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38BF" w14:textId="2F89A718" w:rsidR="00F94F6C" w:rsidRDefault="00F94F6C" w:rsidP="00207D9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Minutes of Board Meeting</w:t>
      </w:r>
    </w:p>
    <w:p w14:paraId="7A1E3BED" w14:textId="77777777" w:rsidR="00DC5E86" w:rsidRPr="00AE3C53" w:rsidRDefault="00AE3C53" w:rsidP="00207D9F">
      <w:pPr>
        <w:jc w:val="center"/>
        <w:outlineLvl w:val="0"/>
        <w:rPr>
          <w:b/>
        </w:rPr>
      </w:pPr>
      <w:r w:rsidRPr="00AE3C53">
        <w:rPr>
          <w:b/>
        </w:rPr>
        <w:t>Rose Dhu Creek Plantation Property Owners Association</w:t>
      </w:r>
    </w:p>
    <w:p w14:paraId="74EDE343" w14:textId="77777777" w:rsidR="00AE3C53" w:rsidRPr="00AE3C53" w:rsidRDefault="00AE3C53" w:rsidP="00207D9F">
      <w:pPr>
        <w:jc w:val="center"/>
        <w:outlineLvl w:val="0"/>
        <w:rPr>
          <w:b/>
        </w:rPr>
      </w:pPr>
      <w:r w:rsidRPr="00AE3C53">
        <w:rPr>
          <w:b/>
        </w:rPr>
        <w:t>A Corporation Not-for-Profit</w:t>
      </w:r>
    </w:p>
    <w:p w14:paraId="02BA9CB2" w14:textId="5DF1CFEC" w:rsidR="00AE3C53" w:rsidRPr="00F94F6C" w:rsidRDefault="00F94F6C" w:rsidP="00207D9F">
      <w:pPr>
        <w:jc w:val="center"/>
        <w:outlineLvl w:val="0"/>
        <w:rPr>
          <w:b/>
        </w:rPr>
      </w:pPr>
      <w:r>
        <w:t>June 23</w:t>
      </w:r>
      <w:r w:rsidR="00AE3C53">
        <w:t>, 2016</w:t>
      </w:r>
    </w:p>
    <w:p w14:paraId="4C19F8E2" w14:textId="77777777" w:rsidR="00AE3C53" w:rsidRDefault="00AE3C53" w:rsidP="00AE3C53">
      <w:pPr>
        <w:jc w:val="center"/>
      </w:pPr>
    </w:p>
    <w:p w14:paraId="2C60A0E7" w14:textId="5BE25DE1" w:rsidR="003D6F94" w:rsidRDefault="00F94F6C" w:rsidP="003D6F94">
      <w:r>
        <w:t>The meeting of the Board of Directors was held on the date, time and at the place set forth in the notice of meeting dated June 21, 2016 by email.</w:t>
      </w:r>
      <w:r w:rsidR="00CE584B">
        <w:t xml:space="preserve">  </w:t>
      </w:r>
    </w:p>
    <w:p w14:paraId="5F886474" w14:textId="77777777" w:rsidR="00F94F6C" w:rsidRDefault="00F94F6C" w:rsidP="003D6F94"/>
    <w:p w14:paraId="41AC63ED" w14:textId="42BD5706" w:rsidR="00F94F6C" w:rsidRDefault="00F94F6C" w:rsidP="003D6F94">
      <w:r>
        <w:t>Board Members</w:t>
      </w:r>
      <w:r w:rsidR="00CB1F59">
        <w:t xml:space="preserve"> Present</w:t>
      </w:r>
      <w:r>
        <w:t>:</w:t>
      </w:r>
      <w:r w:rsidR="00CB1F59">
        <w:tab/>
      </w:r>
      <w:r w:rsidR="00CB1F59">
        <w:tab/>
      </w:r>
      <w:r w:rsidR="00CB1F59">
        <w:tab/>
        <w:t>Absent: Greg VanZandt</w:t>
      </w:r>
    </w:p>
    <w:p w14:paraId="1BAC61B7" w14:textId="220F5F07" w:rsidR="00F94F6C" w:rsidRDefault="00F94F6C" w:rsidP="003D6F94">
      <w:r>
        <w:t>Fred Wallace</w:t>
      </w:r>
      <w:r>
        <w:tab/>
      </w:r>
      <w:r>
        <w:tab/>
      </w:r>
    </w:p>
    <w:p w14:paraId="3F2D65E0" w14:textId="5499A33A" w:rsidR="00F94F6C" w:rsidRPr="00F94F6C" w:rsidRDefault="00F94F6C" w:rsidP="003D6F94">
      <w:r>
        <w:t>John Pitman</w:t>
      </w:r>
    </w:p>
    <w:p w14:paraId="20C274EA" w14:textId="7F106869" w:rsidR="00F94F6C" w:rsidRDefault="00CE584B" w:rsidP="003D6F94">
      <w:r>
        <w:t>Diane D</w:t>
      </w:r>
      <w:r w:rsidR="00F94F6C">
        <w:t>oughty</w:t>
      </w:r>
    </w:p>
    <w:p w14:paraId="35AE09B0" w14:textId="3F5CC486" w:rsidR="00F94F6C" w:rsidRDefault="00F94F6C" w:rsidP="003D6F94">
      <w:r>
        <w:t>Joan Pierce</w:t>
      </w:r>
    </w:p>
    <w:p w14:paraId="2421CA5B" w14:textId="77777777" w:rsidR="00F94F6C" w:rsidRDefault="00F94F6C" w:rsidP="003D6F94"/>
    <w:p w14:paraId="64EC1CBF" w14:textId="17C4FEB9" w:rsidR="00F94F6C" w:rsidRPr="00F94F6C" w:rsidRDefault="00F94F6C" w:rsidP="003D6F94">
      <w:r>
        <w:t>Guests:</w:t>
      </w:r>
      <w:r>
        <w:tab/>
        <w:t>Shirl Adams and Jeanne Gerace</w:t>
      </w:r>
    </w:p>
    <w:p w14:paraId="5F0C093A" w14:textId="77777777" w:rsidR="00F94F6C" w:rsidRDefault="00F94F6C" w:rsidP="003D6F94"/>
    <w:p w14:paraId="0BE4431B" w14:textId="77777777" w:rsidR="00CE584B" w:rsidRDefault="00CE584B" w:rsidP="00CE584B">
      <w:pPr>
        <w:pStyle w:val="ListParagraph"/>
        <w:numPr>
          <w:ilvl w:val="0"/>
          <w:numId w:val="3"/>
        </w:numPr>
      </w:pPr>
      <w:r>
        <w:t>Call to Order</w:t>
      </w:r>
      <w:r w:rsidR="00AE3C53">
        <w:t xml:space="preserve"> </w:t>
      </w:r>
    </w:p>
    <w:p w14:paraId="11AD8C7E" w14:textId="14144D9C" w:rsidR="00AE3C53" w:rsidRDefault="00CE584B" w:rsidP="00CE584B">
      <w:r>
        <w:t>The meeting was</w:t>
      </w:r>
      <w:r w:rsidR="00CB1F59">
        <w:t xml:space="preserve"> called to order at 4:40 by F.</w:t>
      </w:r>
      <w:r>
        <w:t xml:space="preserve"> Wallace.</w:t>
      </w:r>
    </w:p>
    <w:p w14:paraId="45277239" w14:textId="77777777" w:rsidR="00CE584B" w:rsidRDefault="00CE584B" w:rsidP="00CE584B"/>
    <w:p w14:paraId="16971168" w14:textId="2AF2EA8E" w:rsidR="00CE584B" w:rsidRDefault="00CE584B" w:rsidP="00CE584B">
      <w:pPr>
        <w:pStyle w:val="ListParagraph"/>
        <w:numPr>
          <w:ilvl w:val="0"/>
          <w:numId w:val="3"/>
        </w:numPr>
      </w:pPr>
      <w:r>
        <w:t>Approval of May Minutes</w:t>
      </w:r>
    </w:p>
    <w:p w14:paraId="64EE745C" w14:textId="7C6B7689" w:rsidR="00CE584B" w:rsidRDefault="00CE584B" w:rsidP="00CE584B">
      <w:r>
        <w:t>May meeting minutes were reviewed and approved by a motion made by D. Doughty and second by J. Pierce</w:t>
      </w:r>
    </w:p>
    <w:p w14:paraId="33827C2E" w14:textId="77777777" w:rsidR="00CE584B" w:rsidRDefault="00CE584B" w:rsidP="00CE584B"/>
    <w:p w14:paraId="2FE2CA40" w14:textId="321F98FE" w:rsidR="00CE584B" w:rsidRDefault="00CE584B" w:rsidP="00CE584B">
      <w:pPr>
        <w:pStyle w:val="ListParagraph"/>
        <w:numPr>
          <w:ilvl w:val="0"/>
          <w:numId w:val="3"/>
        </w:numPr>
      </w:pPr>
      <w:r>
        <w:t>Financial report</w:t>
      </w:r>
    </w:p>
    <w:p w14:paraId="0670D81E" w14:textId="3E061AE8" w:rsidR="00CE584B" w:rsidRDefault="00CE584B" w:rsidP="00CE584B">
      <w:r>
        <w:t>The May financial report was present by F. Wallace in G. Van</w:t>
      </w:r>
      <w:r w:rsidR="00CB1F59">
        <w:t>Zandt absence.  R</w:t>
      </w:r>
      <w:r>
        <w:t xml:space="preserve">evenue past due 90 days should be 90% resolved in the next two months.  We are in the process of filing liens on foreclosed properties (2). We are over budget on pool upgrades.  </w:t>
      </w:r>
      <w:r w:rsidR="00F656E1">
        <w:t>This will be offset over</w:t>
      </w:r>
      <w:r>
        <w:t xml:space="preserve"> the last six months of this year.</w:t>
      </w:r>
    </w:p>
    <w:p w14:paraId="31494526" w14:textId="77777777" w:rsidR="00CE584B" w:rsidRDefault="00CE584B" w:rsidP="00CE584B"/>
    <w:p w14:paraId="765B3EDA" w14:textId="1BFE5E18" w:rsidR="00CE584B" w:rsidRDefault="00CE584B" w:rsidP="00CE584B">
      <w:pPr>
        <w:pStyle w:val="ListParagraph"/>
        <w:numPr>
          <w:ilvl w:val="0"/>
          <w:numId w:val="3"/>
        </w:numPr>
      </w:pPr>
      <w:r>
        <w:t>Covenant changes / amendments</w:t>
      </w:r>
    </w:p>
    <w:p w14:paraId="4079CEC6" w14:textId="3A963DF9" w:rsidR="00CE584B" w:rsidRDefault="00371688" w:rsidP="00CE584B">
      <w:r>
        <w:t>J. Pierce presented the findings of the Bylaw and Covenant committee.  One ch</w:t>
      </w:r>
      <w:r w:rsidR="00CB1F59">
        <w:t>ange was suggested by the board,</w:t>
      </w:r>
      <w:r w:rsidR="00CC431E">
        <w:t xml:space="preserve"> </w:t>
      </w:r>
      <w:r>
        <w:t>Article III, Section 3.3 shall have the requirement for membership oversight of capital expenses increased from the proposed 10% to 20% of the operating budget.</w:t>
      </w:r>
    </w:p>
    <w:p w14:paraId="5FC5CDB6" w14:textId="1D6A0522" w:rsidR="00371688" w:rsidRDefault="00371688" w:rsidP="00CE584B">
      <w:r>
        <w:t>The revised documentation is attached to these meeting minutes.</w:t>
      </w:r>
    </w:p>
    <w:p w14:paraId="4271A8EB" w14:textId="77777777" w:rsidR="00371688" w:rsidRDefault="00371688" w:rsidP="00CE584B"/>
    <w:p w14:paraId="0753A0F4" w14:textId="288FF351" w:rsidR="00371688" w:rsidRDefault="00371688" w:rsidP="00CE584B">
      <w:r>
        <w:t>Next steps for the approval of bylaw changes are as follows:</w:t>
      </w:r>
    </w:p>
    <w:p w14:paraId="3EF58ED0" w14:textId="197E3E6C" w:rsidR="00603D5D" w:rsidRDefault="00603D5D" w:rsidP="00603D5D">
      <w:pPr>
        <w:pStyle w:val="ListParagraph"/>
        <w:numPr>
          <w:ilvl w:val="0"/>
          <w:numId w:val="4"/>
        </w:numPr>
      </w:pPr>
      <w:r>
        <w:t xml:space="preserve">Revised bylaws will be sent to all owners with a cover letter from Fred for a 30-day comment period.  </w:t>
      </w:r>
    </w:p>
    <w:p w14:paraId="1E71AA77" w14:textId="75ADEEF8" w:rsidR="00603D5D" w:rsidRDefault="00603D5D" w:rsidP="00603D5D">
      <w:pPr>
        <w:pStyle w:val="ListParagraph"/>
        <w:numPr>
          <w:ilvl w:val="0"/>
          <w:numId w:val="4"/>
        </w:numPr>
      </w:pPr>
      <w:r>
        <w:t>B</w:t>
      </w:r>
      <w:r w:rsidR="00350521">
        <w:t>ylaw Committee will review and address</w:t>
      </w:r>
      <w:r>
        <w:t xml:space="preserve"> </w:t>
      </w:r>
      <w:r w:rsidR="00350521">
        <w:t>membership comments</w:t>
      </w:r>
      <w:r>
        <w:t>.</w:t>
      </w:r>
    </w:p>
    <w:p w14:paraId="2E525B93" w14:textId="50509071" w:rsidR="00371688" w:rsidRDefault="00603D5D" w:rsidP="00603D5D">
      <w:pPr>
        <w:pStyle w:val="ListParagraph"/>
        <w:numPr>
          <w:ilvl w:val="0"/>
          <w:numId w:val="4"/>
        </w:numPr>
      </w:pPr>
      <w:r>
        <w:t xml:space="preserve">Board will review and edit as necessary. </w:t>
      </w:r>
    </w:p>
    <w:p w14:paraId="6E624171" w14:textId="34C67277" w:rsidR="00603D5D" w:rsidRDefault="00350521" w:rsidP="00603D5D">
      <w:pPr>
        <w:pStyle w:val="ListParagraph"/>
        <w:numPr>
          <w:ilvl w:val="0"/>
          <w:numId w:val="4"/>
        </w:numPr>
      </w:pPr>
      <w:r>
        <w:t>Upon board approval the final</w:t>
      </w:r>
      <w:r w:rsidR="00603D5D">
        <w:t xml:space="preserve"> document will be sent to an attorney who specializes in HOA bylaws.</w:t>
      </w:r>
    </w:p>
    <w:p w14:paraId="68E221B3" w14:textId="4952E0F0" w:rsidR="00603D5D" w:rsidRDefault="00603D5D" w:rsidP="00603D5D">
      <w:pPr>
        <w:pStyle w:val="ListParagraph"/>
        <w:numPr>
          <w:ilvl w:val="0"/>
          <w:numId w:val="4"/>
        </w:numPr>
      </w:pPr>
      <w:r>
        <w:t>Revised documents to be approved by the membership at the 2017 annual members meeting.</w:t>
      </w:r>
    </w:p>
    <w:p w14:paraId="4633B927" w14:textId="1CAEE64E" w:rsidR="00603D5D" w:rsidRDefault="00603D5D" w:rsidP="00603D5D">
      <w:pPr>
        <w:pStyle w:val="ListParagraph"/>
        <w:numPr>
          <w:ilvl w:val="0"/>
          <w:numId w:val="4"/>
        </w:numPr>
      </w:pPr>
      <w:r>
        <w:lastRenderedPageBreak/>
        <w:t>Documents to be recorded in the county records.</w:t>
      </w:r>
    </w:p>
    <w:p w14:paraId="0B8C33E1" w14:textId="77777777" w:rsidR="00603D5D" w:rsidRDefault="00603D5D" w:rsidP="00603D5D"/>
    <w:p w14:paraId="255BC6D7" w14:textId="3721B039" w:rsidR="00371688" w:rsidRDefault="00371688" w:rsidP="00CE584B">
      <w:pPr>
        <w:pStyle w:val="ListParagraph"/>
        <w:numPr>
          <w:ilvl w:val="0"/>
          <w:numId w:val="3"/>
        </w:numPr>
      </w:pPr>
      <w:r>
        <w:t>Beautification Committee</w:t>
      </w:r>
    </w:p>
    <w:p w14:paraId="4CE7E44C" w14:textId="23675B87" w:rsidR="00371688" w:rsidRDefault="00603D5D" w:rsidP="00371688">
      <w:r>
        <w:t xml:space="preserve">Signage will be reviewed at the July board meeting.  This will be </w:t>
      </w:r>
      <w:r w:rsidR="00CB1F59">
        <w:t>the focus for the second half of</w:t>
      </w:r>
      <w:r>
        <w:t xml:space="preserve"> 2016.</w:t>
      </w:r>
    </w:p>
    <w:p w14:paraId="61A84CF8" w14:textId="77777777" w:rsidR="00603D5D" w:rsidRDefault="00603D5D" w:rsidP="00371688"/>
    <w:p w14:paraId="23165359" w14:textId="4F2F300B" w:rsidR="00CE584B" w:rsidRDefault="00CE584B" w:rsidP="00CE584B">
      <w:pPr>
        <w:pStyle w:val="ListParagraph"/>
        <w:numPr>
          <w:ilvl w:val="0"/>
          <w:numId w:val="3"/>
        </w:numPr>
      </w:pPr>
      <w:r>
        <w:t>DR Horton update</w:t>
      </w:r>
    </w:p>
    <w:p w14:paraId="6052F7C7" w14:textId="5E2FEA65" w:rsidR="00CE584B" w:rsidRDefault="00CB1F59" w:rsidP="00CE584B">
      <w:r>
        <w:t>No progress.  DR Horton contends</w:t>
      </w:r>
      <w:r w:rsidR="007D6B21">
        <w:t xml:space="preserve"> that the contract signed by their Vice President was illegal.  Currently the financial issue is $30k.  CNA, our insurance company, is covering our costs.</w:t>
      </w:r>
      <w:r w:rsidR="00603D5D">
        <w:t xml:space="preserve"> </w:t>
      </w:r>
    </w:p>
    <w:p w14:paraId="1B749D54" w14:textId="77777777" w:rsidR="007D6B21" w:rsidRDefault="007D6B21" w:rsidP="00CE584B"/>
    <w:p w14:paraId="3134BC79" w14:textId="48DEAC27" w:rsidR="00CE584B" w:rsidRDefault="00CE584B" w:rsidP="00CE584B">
      <w:pPr>
        <w:pStyle w:val="ListParagraph"/>
        <w:numPr>
          <w:ilvl w:val="0"/>
          <w:numId w:val="3"/>
        </w:numPr>
      </w:pPr>
      <w:r>
        <w:t>ARB update</w:t>
      </w:r>
    </w:p>
    <w:p w14:paraId="217F3367" w14:textId="6C459EDC" w:rsidR="00CE584B" w:rsidRDefault="007D6B21" w:rsidP="00CE584B">
      <w:r>
        <w:t>One dispute is under review regarding landscaping.  This matter has been referred to our attorney.</w:t>
      </w:r>
    </w:p>
    <w:p w14:paraId="0DF0DC71" w14:textId="77777777" w:rsidR="007D6B21" w:rsidRDefault="007D6B21" w:rsidP="00CE584B"/>
    <w:p w14:paraId="7E2ABE97" w14:textId="146AAFD5" w:rsidR="00CE584B" w:rsidRDefault="00371688" w:rsidP="00CE584B">
      <w:pPr>
        <w:pStyle w:val="ListParagraph"/>
        <w:numPr>
          <w:ilvl w:val="0"/>
          <w:numId w:val="3"/>
        </w:numPr>
      </w:pPr>
      <w:r>
        <w:t>New business</w:t>
      </w:r>
    </w:p>
    <w:p w14:paraId="131DEFB9" w14:textId="77777777" w:rsidR="00E824C6" w:rsidRDefault="00371688" w:rsidP="00E824C6">
      <w:pPr>
        <w:pStyle w:val="ListParagraph"/>
        <w:numPr>
          <w:ilvl w:val="1"/>
          <w:numId w:val="3"/>
        </w:numPr>
      </w:pPr>
      <w:r>
        <w:t>Gathering Place</w:t>
      </w:r>
    </w:p>
    <w:p w14:paraId="45EC4686" w14:textId="105F7103" w:rsidR="007D6B21" w:rsidRDefault="00371688" w:rsidP="007D6B21">
      <w:pPr>
        <w:ind w:left="720"/>
      </w:pPr>
      <w:r>
        <w:t xml:space="preserve"> </w:t>
      </w:r>
      <w:r w:rsidR="007D6B21">
        <w:t xml:space="preserve">A process is required to inform </w:t>
      </w:r>
      <w:r w:rsidR="00E824C6">
        <w:t xml:space="preserve">the </w:t>
      </w:r>
      <w:r w:rsidR="007D6B21">
        <w:t>community on pool and pavilion rules</w:t>
      </w:r>
      <w:r w:rsidR="00350521">
        <w:t xml:space="preserve"> and regulations</w:t>
      </w:r>
      <w:r w:rsidR="007D6B21">
        <w:t xml:space="preserve">.  </w:t>
      </w:r>
      <w:r w:rsidR="00350521">
        <w:t xml:space="preserve">This </w:t>
      </w:r>
      <w:r w:rsidR="007D6B21">
        <w:t>will be added to the list of process documents required for the operation of RDC.</w:t>
      </w:r>
      <w:r w:rsidR="00985635">
        <w:t xml:space="preserve">  F. Wallace to draft.</w:t>
      </w:r>
    </w:p>
    <w:p w14:paraId="51A30C36" w14:textId="77777777" w:rsidR="007D6B21" w:rsidRDefault="007D6B21" w:rsidP="007D6B21">
      <w:pPr>
        <w:ind w:left="720"/>
      </w:pPr>
    </w:p>
    <w:p w14:paraId="502BBA2D" w14:textId="395A1465" w:rsidR="00371688" w:rsidRDefault="00371688" w:rsidP="00371688">
      <w:pPr>
        <w:pStyle w:val="ListParagraph"/>
        <w:numPr>
          <w:ilvl w:val="1"/>
          <w:numId w:val="3"/>
        </w:numPr>
      </w:pPr>
      <w:r>
        <w:t>Follow up on warnings</w:t>
      </w:r>
      <w:r w:rsidR="00CC431E">
        <w:t xml:space="preserve"> – Need to create a process for warnings, etc.  Members of committees and the board must be in good standing with the association.</w:t>
      </w:r>
    </w:p>
    <w:p w14:paraId="71E2DD12" w14:textId="77777777" w:rsidR="007D6B21" w:rsidRDefault="007D6B21" w:rsidP="007D6B21">
      <w:pPr>
        <w:ind w:left="720"/>
      </w:pPr>
    </w:p>
    <w:p w14:paraId="389223E5" w14:textId="12833D82" w:rsidR="00371688" w:rsidRDefault="00371688" w:rsidP="00371688">
      <w:pPr>
        <w:pStyle w:val="ListParagraph"/>
        <w:numPr>
          <w:ilvl w:val="1"/>
          <w:numId w:val="3"/>
        </w:numPr>
      </w:pPr>
      <w:r>
        <w:t>Committee members</w:t>
      </w:r>
    </w:p>
    <w:p w14:paraId="3950C3E3" w14:textId="232E32D9" w:rsidR="007D6B21" w:rsidRDefault="007D6B21" w:rsidP="00985635">
      <w:pPr>
        <w:ind w:left="720"/>
      </w:pPr>
      <w:r>
        <w:t>It is important that committee members support the efforts of their committees.  We need a series of committees to address the outstanding action items for the community.  J. Pierce will prepare a letter for F. Wallace signature for distribution to the membership for committee membership recruitment.</w:t>
      </w:r>
    </w:p>
    <w:p w14:paraId="387F3DE8" w14:textId="77777777" w:rsidR="00CC431E" w:rsidRDefault="00985635" w:rsidP="00985635">
      <w:pPr>
        <w:ind w:left="360"/>
      </w:pPr>
      <w:r>
        <w:t xml:space="preserve">      </w:t>
      </w:r>
    </w:p>
    <w:p w14:paraId="02D5D37B" w14:textId="353C5EC4" w:rsidR="00985635" w:rsidRDefault="00CC431E" w:rsidP="00CC431E">
      <w:pPr>
        <w:ind w:left="720"/>
      </w:pPr>
      <w:r>
        <w:t>As part of the efforts of the Safety Committee,</w:t>
      </w:r>
      <w:r w:rsidR="00985635">
        <w:t xml:space="preserve"> J. Pierce will contact the Bluffton Police Department to con</w:t>
      </w:r>
      <w:r>
        <w:t xml:space="preserve">duct a safety review of </w:t>
      </w:r>
      <w:r w:rsidR="00985635">
        <w:t>our community.  Shirl Adams volunteered for the Safety Committee.</w:t>
      </w:r>
    </w:p>
    <w:p w14:paraId="0C59596C" w14:textId="77777777" w:rsidR="00985635" w:rsidRDefault="00985635" w:rsidP="00985635">
      <w:pPr>
        <w:ind w:left="720"/>
      </w:pPr>
    </w:p>
    <w:p w14:paraId="64725DBE" w14:textId="42648154" w:rsidR="00371688" w:rsidRDefault="00371688" w:rsidP="00371688">
      <w:pPr>
        <w:pStyle w:val="ListParagraph"/>
        <w:numPr>
          <w:ilvl w:val="1"/>
          <w:numId w:val="3"/>
        </w:numPr>
      </w:pPr>
      <w:r>
        <w:t>Pool Service</w:t>
      </w:r>
      <w:r w:rsidR="005A1CAB">
        <w:t xml:space="preserve"> – Alert pool maintenance </w:t>
      </w:r>
      <w:r w:rsidR="00E824C6">
        <w:t>personnel to</w:t>
      </w:r>
      <w:r w:rsidR="005A1CAB">
        <w:t xml:space="preserve"> pool use during maintenance, especially during chemical treatments.</w:t>
      </w:r>
    </w:p>
    <w:p w14:paraId="25A253E8" w14:textId="77777777" w:rsidR="00CB1F59" w:rsidRDefault="00CB1F59" w:rsidP="00CB1F59">
      <w:pPr>
        <w:ind w:left="720"/>
      </w:pPr>
    </w:p>
    <w:p w14:paraId="5EC809C8" w14:textId="3B2C1805" w:rsidR="00CB1F59" w:rsidRDefault="00CB1F59" w:rsidP="00371688">
      <w:pPr>
        <w:pStyle w:val="ListParagraph"/>
        <w:numPr>
          <w:ilvl w:val="1"/>
          <w:numId w:val="3"/>
        </w:numPr>
      </w:pPr>
      <w:r>
        <w:t>J. Pierce made a request to have our books audited.  This will be addressed at our next meeting.</w:t>
      </w:r>
    </w:p>
    <w:p w14:paraId="65C3A22D" w14:textId="77777777" w:rsidR="005A1CAB" w:rsidRDefault="005A1CAB" w:rsidP="005A1CAB">
      <w:pPr>
        <w:ind w:left="720"/>
      </w:pPr>
    </w:p>
    <w:p w14:paraId="3316E3C2" w14:textId="62AF5D32" w:rsidR="005A1CAB" w:rsidRDefault="00371688" w:rsidP="00371688">
      <w:pPr>
        <w:pStyle w:val="ListParagraph"/>
        <w:numPr>
          <w:ilvl w:val="0"/>
          <w:numId w:val="3"/>
        </w:numPr>
      </w:pPr>
      <w:r>
        <w:t>Adjourn</w:t>
      </w:r>
    </w:p>
    <w:p w14:paraId="7C972C3D" w14:textId="31D7A3F7" w:rsidR="005A1CAB" w:rsidRDefault="005A1CAB" w:rsidP="005A1CAB">
      <w:r>
        <w:t>A motion to adjourn was made by J. Pittman and seconded by D. Doughty.</w:t>
      </w:r>
      <w:r w:rsidR="00E05E5B">
        <w:t xml:space="preserve">  The meeting adjourned at 6:05 pm.</w:t>
      </w:r>
    </w:p>
    <w:p w14:paraId="73BEE627" w14:textId="77777777" w:rsidR="00CB1F59" w:rsidRDefault="00CB1F59" w:rsidP="005A1CAB"/>
    <w:p w14:paraId="422D3B98" w14:textId="67EB3768" w:rsidR="00CB1F59" w:rsidRPr="00AE3C53" w:rsidRDefault="00CB1F59" w:rsidP="005A1CAB">
      <w:r>
        <w:t>Respectfully submitted,</w:t>
      </w:r>
      <w:r w:rsidR="00CC431E">
        <w:t xml:space="preserve"> </w:t>
      </w:r>
      <w:proofErr w:type="spellStart"/>
      <w:r>
        <w:t>JoAn</w:t>
      </w:r>
      <w:proofErr w:type="spellEnd"/>
      <w:r>
        <w:t xml:space="preserve"> Pierce</w:t>
      </w:r>
    </w:p>
    <w:sectPr w:rsidR="00CB1F59" w:rsidRPr="00AE3C53" w:rsidSect="00C3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E02"/>
    <w:multiLevelType w:val="hybridMultilevel"/>
    <w:tmpl w:val="7F1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9FE"/>
    <w:multiLevelType w:val="hybridMultilevel"/>
    <w:tmpl w:val="ED5693F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14F52074"/>
    <w:multiLevelType w:val="hybridMultilevel"/>
    <w:tmpl w:val="16CAB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94524"/>
    <w:multiLevelType w:val="hybridMultilevel"/>
    <w:tmpl w:val="21507378"/>
    <w:lvl w:ilvl="0" w:tplc="38AC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3"/>
    <w:rsid w:val="00207D9F"/>
    <w:rsid w:val="00350521"/>
    <w:rsid w:val="00371688"/>
    <w:rsid w:val="003D6F94"/>
    <w:rsid w:val="005A1CAB"/>
    <w:rsid w:val="005C47C2"/>
    <w:rsid w:val="00603D5D"/>
    <w:rsid w:val="007C143A"/>
    <w:rsid w:val="007D6B21"/>
    <w:rsid w:val="00842AAA"/>
    <w:rsid w:val="00985635"/>
    <w:rsid w:val="009D3564"/>
    <w:rsid w:val="00A83623"/>
    <w:rsid w:val="00AE3C53"/>
    <w:rsid w:val="00B83134"/>
    <w:rsid w:val="00BE1F3B"/>
    <w:rsid w:val="00C33960"/>
    <w:rsid w:val="00C95A87"/>
    <w:rsid w:val="00CB1F59"/>
    <w:rsid w:val="00CC431E"/>
    <w:rsid w:val="00CC4706"/>
    <w:rsid w:val="00CE584B"/>
    <w:rsid w:val="00DC45C2"/>
    <w:rsid w:val="00E05E5B"/>
    <w:rsid w:val="00E824C6"/>
    <w:rsid w:val="00F656E1"/>
    <w:rsid w:val="00F94F6C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Pierce</dc:creator>
  <cp:lastModifiedBy>Greg VZ</cp:lastModifiedBy>
  <cp:revision>2</cp:revision>
  <cp:lastPrinted>2016-06-23T23:37:00Z</cp:lastPrinted>
  <dcterms:created xsi:type="dcterms:W3CDTF">2016-07-01T10:04:00Z</dcterms:created>
  <dcterms:modified xsi:type="dcterms:W3CDTF">2016-07-01T10:04:00Z</dcterms:modified>
</cp:coreProperties>
</file>