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A4" w:rsidRDefault="007471A4" w:rsidP="007471A4">
      <w:pPr>
        <w:pStyle w:val="Default"/>
      </w:pPr>
    </w:p>
    <w:p w:rsidR="007471A4" w:rsidRDefault="007471A4" w:rsidP="007471A4">
      <w:pPr>
        <w:pStyle w:val="Default"/>
        <w:jc w:val="center"/>
        <w:rPr>
          <w:b/>
          <w:bCs/>
          <w:sz w:val="22"/>
          <w:szCs w:val="22"/>
        </w:rPr>
      </w:pPr>
      <w:r w:rsidRPr="007471A4">
        <w:rPr>
          <w:b/>
          <w:bCs/>
          <w:sz w:val="22"/>
          <w:szCs w:val="22"/>
        </w:rPr>
        <w:t xml:space="preserve">Minutes of </w:t>
      </w:r>
      <w:r>
        <w:rPr>
          <w:b/>
          <w:bCs/>
          <w:sz w:val="22"/>
          <w:szCs w:val="22"/>
        </w:rPr>
        <w:t xml:space="preserve">Rose Dhu Creek </w:t>
      </w:r>
      <w:r w:rsidR="00BD371C">
        <w:rPr>
          <w:b/>
          <w:bCs/>
          <w:sz w:val="22"/>
          <w:szCs w:val="22"/>
        </w:rPr>
        <w:t>POA Board Monthly Meeting</w:t>
      </w:r>
      <w:r w:rsidR="0083380B">
        <w:rPr>
          <w:b/>
          <w:bCs/>
          <w:sz w:val="22"/>
          <w:szCs w:val="22"/>
        </w:rPr>
        <w:t xml:space="preserve"> </w:t>
      </w:r>
    </w:p>
    <w:p w:rsidR="007471A4" w:rsidRDefault="00C90B92" w:rsidP="007471A4">
      <w:pPr>
        <w:pStyle w:val="Default"/>
        <w:jc w:val="center"/>
        <w:rPr>
          <w:sz w:val="22"/>
          <w:szCs w:val="22"/>
        </w:rPr>
      </w:pPr>
      <w:r>
        <w:rPr>
          <w:b/>
          <w:bCs/>
          <w:sz w:val="22"/>
          <w:szCs w:val="22"/>
        </w:rPr>
        <w:t>Thursday, May 19</w:t>
      </w:r>
      <w:r w:rsidR="00886016">
        <w:rPr>
          <w:b/>
          <w:bCs/>
          <w:sz w:val="22"/>
          <w:szCs w:val="22"/>
        </w:rPr>
        <w:t>, 2016</w:t>
      </w:r>
    </w:p>
    <w:p w:rsidR="00DE2EE5" w:rsidRDefault="00DE2EE5" w:rsidP="007471A4">
      <w:pPr>
        <w:jc w:val="center"/>
      </w:pPr>
    </w:p>
    <w:p w:rsidR="0083380B" w:rsidRPr="00C90B92" w:rsidRDefault="0083380B" w:rsidP="00B30797">
      <w:pPr>
        <w:spacing w:after="0"/>
        <w:rPr>
          <w:rFonts w:ascii="Arial" w:hAnsi="Arial" w:cs="Arial"/>
          <w:bCs/>
          <w:sz w:val="20"/>
          <w:szCs w:val="20"/>
        </w:rPr>
      </w:pPr>
      <w:r w:rsidRPr="00C90B92">
        <w:rPr>
          <w:rFonts w:ascii="Arial" w:hAnsi="Arial" w:cs="Arial"/>
          <w:b/>
          <w:bCs/>
          <w:sz w:val="20"/>
          <w:szCs w:val="20"/>
        </w:rPr>
        <w:t xml:space="preserve">Board </w:t>
      </w:r>
      <w:r w:rsidR="00162C61" w:rsidRPr="00C90B92">
        <w:rPr>
          <w:rFonts w:ascii="Arial" w:hAnsi="Arial" w:cs="Arial"/>
          <w:b/>
          <w:bCs/>
          <w:sz w:val="20"/>
          <w:szCs w:val="20"/>
        </w:rPr>
        <w:t xml:space="preserve">Attendees: </w:t>
      </w:r>
      <w:r w:rsidRPr="00C90B92">
        <w:rPr>
          <w:rFonts w:ascii="Arial" w:hAnsi="Arial" w:cs="Arial"/>
          <w:bCs/>
          <w:sz w:val="20"/>
          <w:szCs w:val="20"/>
        </w:rPr>
        <w:t xml:space="preserve">Fred Wallace, </w:t>
      </w:r>
      <w:r w:rsidR="00601392" w:rsidRPr="00C90B92">
        <w:rPr>
          <w:rFonts w:ascii="Arial" w:hAnsi="Arial" w:cs="Arial"/>
          <w:bCs/>
          <w:sz w:val="20"/>
          <w:szCs w:val="20"/>
        </w:rPr>
        <w:t>Diane Doughty</w:t>
      </w:r>
      <w:r w:rsidR="0004701B" w:rsidRPr="00C90B92">
        <w:rPr>
          <w:rFonts w:ascii="Arial" w:hAnsi="Arial" w:cs="Arial"/>
          <w:bCs/>
          <w:sz w:val="20"/>
          <w:szCs w:val="20"/>
        </w:rPr>
        <w:t>,</w:t>
      </w:r>
      <w:r w:rsidR="00C90B92" w:rsidRPr="00C90B92">
        <w:rPr>
          <w:rFonts w:ascii="Arial" w:hAnsi="Arial" w:cs="Arial"/>
          <w:bCs/>
          <w:sz w:val="20"/>
          <w:szCs w:val="20"/>
        </w:rPr>
        <w:t xml:space="preserve"> </w:t>
      </w:r>
      <w:r w:rsidR="00C90B92" w:rsidRPr="00C90B92">
        <w:rPr>
          <w:rFonts w:ascii="Arial" w:hAnsi="Arial" w:cs="Arial"/>
          <w:bCs/>
          <w:sz w:val="20"/>
          <w:szCs w:val="20"/>
        </w:rPr>
        <w:t>Joan Pierce</w:t>
      </w:r>
      <w:r w:rsidR="00C90B92" w:rsidRPr="00C90B92">
        <w:rPr>
          <w:rFonts w:ascii="Arial" w:hAnsi="Arial" w:cs="Arial"/>
          <w:bCs/>
          <w:sz w:val="20"/>
          <w:szCs w:val="20"/>
        </w:rPr>
        <w:t>,</w:t>
      </w:r>
      <w:r w:rsidR="0004701B" w:rsidRPr="00C90B92">
        <w:rPr>
          <w:rFonts w:ascii="Arial" w:hAnsi="Arial" w:cs="Arial"/>
          <w:bCs/>
          <w:sz w:val="20"/>
          <w:szCs w:val="20"/>
        </w:rPr>
        <w:t xml:space="preserve"> </w:t>
      </w:r>
      <w:r w:rsidRPr="00C90B92">
        <w:rPr>
          <w:rFonts w:ascii="Arial" w:hAnsi="Arial" w:cs="Arial"/>
          <w:bCs/>
          <w:sz w:val="20"/>
          <w:szCs w:val="20"/>
        </w:rPr>
        <w:t>Greg Van Zandt</w:t>
      </w:r>
      <w:r w:rsidR="00C90B92" w:rsidRPr="00C90B92">
        <w:rPr>
          <w:rFonts w:ascii="Arial" w:hAnsi="Arial" w:cs="Arial"/>
          <w:bCs/>
          <w:sz w:val="20"/>
          <w:szCs w:val="20"/>
        </w:rPr>
        <w:t>.  (Absent: John Pittman)</w:t>
      </w:r>
      <w:r w:rsidR="00485F53" w:rsidRPr="00C90B92">
        <w:rPr>
          <w:rFonts w:ascii="Arial" w:hAnsi="Arial" w:cs="Arial"/>
          <w:bCs/>
          <w:sz w:val="20"/>
          <w:szCs w:val="20"/>
        </w:rPr>
        <w:t xml:space="preserve"> </w:t>
      </w:r>
    </w:p>
    <w:p w:rsidR="00B30797" w:rsidRPr="00C90B92" w:rsidRDefault="00B30797" w:rsidP="00B30797">
      <w:pPr>
        <w:spacing w:after="0"/>
        <w:rPr>
          <w:rFonts w:ascii="Arial" w:hAnsi="Arial" w:cs="Arial"/>
          <w:b/>
          <w:bCs/>
          <w:sz w:val="20"/>
          <w:szCs w:val="20"/>
        </w:rPr>
      </w:pPr>
    </w:p>
    <w:p w:rsidR="00BD371C" w:rsidRPr="00C90B92" w:rsidRDefault="00BD371C" w:rsidP="00B30797">
      <w:pPr>
        <w:spacing w:after="0"/>
        <w:rPr>
          <w:rFonts w:ascii="Arial" w:hAnsi="Arial" w:cs="Arial"/>
          <w:bCs/>
          <w:sz w:val="20"/>
          <w:szCs w:val="20"/>
        </w:rPr>
      </w:pPr>
      <w:r w:rsidRPr="00C90B92">
        <w:rPr>
          <w:rFonts w:ascii="Arial" w:hAnsi="Arial" w:cs="Arial"/>
          <w:b/>
          <w:bCs/>
          <w:sz w:val="20"/>
          <w:szCs w:val="20"/>
        </w:rPr>
        <w:t>Location:</w:t>
      </w:r>
      <w:r w:rsidR="003A7AAF" w:rsidRPr="00C90B92">
        <w:rPr>
          <w:rFonts w:ascii="Arial" w:hAnsi="Arial" w:cs="Arial"/>
          <w:bCs/>
          <w:sz w:val="20"/>
          <w:szCs w:val="20"/>
        </w:rPr>
        <w:t xml:space="preserve"> </w:t>
      </w:r>
      <w:r w:rsidR="00C90B92" w:rsidRPr="00C90B92">
        <w:rPr>
          <w:rFonts w:ascii="Arial" w:hAnsi="Arial" w:cs="Arial"/>
          <w:bCs/>
          <w:sz w:val="20"/>
          <w:szCs w:val="20"/>
        </w:rPr>
        <w:t>The Gathering Place</w:t>
      </w:r>
    </w:p>
    <w:p w:rsidR="00B30797" w:rsidRPr="00C90B92" w:rsidRDefault="00B30797" w:rsidP="00B30797">
      <w:pPr>
        <w:spacing w:after="0"/>
        <w:rPr>
          <w:rFonts w:ascii="Arial" w:hAnsi="Arial" w:cs="Arial"/>
          <w:b/>
          <w:bCs/>
          <w:sz w:val="20"/>
          <w:szCs w:val="20"/>
        </w:rPr>
      </w:pPr>
    </w:p>
    <w:p w:rsidR="00B30797" w:rsidRPr="00C90B92" w:rsidRDefault="00C7349F" w:rsidP="00B30797">
      <w:pPr>
        <w:spacing w:after="0"/>
        <w:rPr>
          <w:rFonts w:ascii="Arial" w:hAnsi="Arial" w:cs="Arial"/>
          <w:bCs/>
          <w:sz w:val="20"/>
          <w:szCs w:val="20"/>
        </w:rPr>
      </w:pPr>
      <w:r w:rsidRPr="00C90B92">
        <w:rPr>
          <w:rFonts w:ascii="Arial" w:hAnsi="Arial" w:cs="Arial"/>
          <w:b/>
          <w:bCs/>
          <w:sz w:val="20"/>
          <w:szCs w:val="20"/>
        </w:rPr>
        <w:t>Home/ Lot Owner</w:t>
      </w:r>
      <w:r w:rsidR="0083380B" w:rsidRPr="00C90B92">
        <w:rPr>
          <w:rFonts w:ascii="Arial" w:hAnsi="Arial" w:cs="Arial"/>
          <w:b/>
          <w:bCs/>
          <w:sz w:val="20"/>
          <w:szCs w:val="20"/>
        </w:rPr>
        <w:t xml:space="preserve"> Attendees:</w:t>
      </w:r>
      <w:r w:rsidR="003E4F87" w:rsidRPr="00C90B92">
        <w:rPr>
          <w:rFonts w:ascii="Arial" w:hAnsi="Arial" w:cs="Arial"/>
          <w:bCs/>
          <w:sz w:val="20"/>
          <w:szCs w:val="20"/>
        </w:rPr>
        <w:t xml:space="preserve">  </w:t>
      </w:r>
      <w:r w:rsidR="004364E7" w:rsidRPr="00C90B92">
        <w:rPr>
          <w:rFonts w:ascii="Arial" w:hAnsi="Arial" w:cs="Arial"/>
          <w:bCs/>
          <w:sz w:val="20"/>
          <w:szCs w:val="20"/>
        </w:rPr>
        <w:t>none</w:t>
      </w:r>
    </w:p>
    <w:p w:rsidR="000C5079" w:rsidRPr="00C90B92" w:rsidRDefault="000C5079" w:rsidP="00B30797">
      <w:pPr>
        <w:spacing w:after="0"/>
        <w:rPr>
          <w:rFonts w:ascii="Arial" w:hAnsi="Arial" w:cs="Arial"/>
          <w:bCs/>
          <w:sz w:val="20"/>
          <w:szCs w:val="20"/>
        </w:rPr>
      </w:pPr>
    </w:p>
    <w:p w:rsidR="0051740C" w:rsidRPr="00C90B92" w:rsidRDefault="0051740C" w:rsidP="00B30797">
      <w:pPr>
        <w:spacing w:after="0"/>
        <w:rPr>
          <w:rFonts w:ascii="Arial" w:hAnsi="Arial" w:cs="Arial"/>
          <w:bCs/>
          <w:sz w:val="20"/>
          <w:szCs w:val="20"/>
        </w:rPr>
      </w:pPr>
      <w:r w:rsidRPr="00C90B92">
        <w:rPr>
          <w:rFonts w:ascii="Arial" w:hAnsi="Arial" w:cs="Arial"/>
          <w:bCs/>
          <w:sz w:val="20"/>
          <w:szCs w:val="20"/>
        </w:rPr>
        <w:t>Fred Wallace cal</w:t>
      </w:r>
      <w:r w:rsidR="007114E8" w:rsidRPr="00C90B92">
        <w:rPr>
          <w:rFonts w:ascii="Arial" w:hAnsi="Arial" w:cs="Arial"/>
          <w:bCs/>
          <w:sz w:val="20"/>
          <w:szCs w:val="20"/>
        </w:rPr>
        <w:t xml:space="preserve">led the </w:t>
      </w:r>
      <w:r w:rsidR="00601392" w:rsidRPr="00C90B92">
        <w:rPr>
          <w:rFonts w:ascii="Arial" w:hAnsi="Arial" w:cs="Arial"/>
          <w:bCs/>
          <w:sz w:val="20"/>
          <w:szCs w:val="20"/>
        </w:rPr>
        <w:t>meeting to</w:t>
      </w:r>
      <w:r w:rsidR="00485F53" w:rsidRPr="00C90B92">
        <w:rPr>
          <w:rFonts w:ascii="Arial" w:hAnsi="Arial" w:cs="Arial"/>
          <w:bCs/>
          <w:sz w:val="20"/>
          <w:szCs w:val="20"/>
        </w:rPr>
        <w:t xml:space="preserve"> order at 4:30</w:t>
      </w:r>
      <w:r w:rsidR="00BD371C" w:rsidRPr="00C90B92">
        <w:rPr>
          <w:rFonts w:ascii="Arial" w:hAnsi="Arial" w:cs="Arial"/>
          <w:bCs/>
          <w:sz w:val="20"/>
          <w:szCs w:val="20"/>
        </w:rPr>
        <w:t xml:space="preserve"> </w:t>
      </w:r>
      <w:r w:rsidRPr="00C90B92">
        <w:rPr>
          <w:rFonts w:ascii="Arial" w:hAnsi="Arial" w:cs="Arial"/>
          <w:bCs/>
          <w:sz w:val="20"/>
          <w:szCs w:val="20"/>
        </w:rPr>
        <w:t>PM</w:t>
      </w:r>
      <w:r w:rsidR="00033E37" w:rsidRPr="00C90B92">
        <w:rPr>
          <w:rFonts w:ascii="Arial" w:hAnsi="Arial" w:cs="Arial"/>
          <w:bCs/>
          <w:sz w:val="20"/>
          <w:szCs w:val="20"/>
        </w:rPr>
        <w:t>.</w:t>
      </w:r>
    </w:p>
    <w:p w:rsidR="009676E7" w:rsidRPr="00C90B92" w:rsidRDefault="009676E7" w:rsidP="00B30797">
      <w:pPr>
        <w:pStyle w:val="NormalWeb"/>
        <w:spacing w:before="0" w:beforeAutospacing="0" w:after="0" w:afterAutospacing="0"/>
        <w:ind w:left="720" w:hanging="720"/>
        <w:rPr>
          <w:rFonts w:ascii="Arial" w:hAnsi="Arial" w:cs="Arial"/>
          <w:bCs/>
          <w:sz w:val="20"/>
          <w:szCs w:val="20"/>
        </w:rPr>
      </w:pPr>
    </w:p>
    <w:p w:rsidR="009676E7" w:rsidRPr="00C90B92" w:rsidRDefault="00BD371C" w:rsidP="00C31988">
      <w:pPr>
        <w:pStyle w:val="NormalWeb"/>
        <w:spacing w:before="0" w:beforeAutospacing="0" w:after="0" w:afterAutospacing="0"/>
        <w:ind w:left="720" w:hanging="720"/>
        <w:rPr>
          <w:rFonts w:ascii="Arial" w:hAnsi="Arial" w:cs="Arial"/>
          <w:b/>
          <w:bCs/>
          <w:sz w:val="20"/>
          <w:szCs w:val="20"/>
        </w:rPr>
      </w:pPr>
      <w:r w:rsidRPr="00C90B92">
        <w:rPr>
          <w:rFonts w:ascii="Arial" w:hAnsi="Arial" w:cs="Arial"/>
          <w:b/>
          <w:bCs/>
          <w:sz w:val="20"/>
          <w:szCs w:val="20"/>
        </w:rPr>
        <w:t>Approval of Meeting Minutes</w:t>
      </w:r>
      <w:r w:rsidR="009676E7" w:rsidRPr="00C90B92">
        <w:rPr>
          <w:rFonts w:ascii="Arial" w:hAnsi="Arial" w:cs="Arial"/>
          <w:b/>
          <w:bCs/>
          <w:sz w:val="20"/>
          <w:szCs w:val="20"/>
        </w:rPr>
        <w:t xml:space="preserve">: </w:t>
      </w:r>
    </w:p>
    <w:p w:rsidR="00C90B92" w:rsidRPr="00C90B92" w:rsidRDefault="00201361" w:rsidP="00C90B92">
      <w:pPr>
        <w:pStyle w:val="NormalWeb"/>
        <w:numPr>
          <w:ilvl w:val="0"/>
          <w:numId w:val="15"/>
        </w:numPr>
        <w:spacing w:before="0" w:beforeAutospacing="0" w:after="0" w:afterAutospacing="0"/>
        <w:rPr>
          <w:rFonts w:ascii="Arial" w:hAnsi="Arial" w:cs="Arial"/>
          <w:bCs/>
          <w:sz w:val="20"/>
          <w:szCs w:val="20"/>
        </w:rPr>
      </w:pPr>
      <w:r w:rsidRPr="00C90B92">
        <w:rPr>
          <w:rFonts w:ascii="Arial" w:hAnsi="Arial" w:cs="Arial"/>
          <w:bCs/>
          <w:sz w:val="20"/>
          <w:szCs w:val="20"/>
        </w:rPr>
        <w:t xml:space="preserve">A motion was made by </w:t>
      </w:r>
      <w:r w:rsidR="0004701B" w:rsidRPr="00C90B92">
        <w:rPr>
          <w:rFonts w:ascii="Arial" w:hAnsi="Arial" w:cs="Arial"/>
          <w:bCs/>
          <w:sz w:val="20"/>
          <w:szCs w:val="20"/>
        </w:rPr>
        <w:t>Fred Wallace</w:t>
      </w:r>
      <w:r w:rsidR="00256A01" w:rsidRPr="00C90B92">
        <w:rPr>
          <w:rFonts w:ascii="Arial" w:hAnsi="Arial" w:cs="Arial"/>
          <w:bCs/>
          <w:sz w:val="20"/>
          <w:szCs w:val="20"/>
        </w:rPr>
        <w:t xml:space="preserve"> to approve</w:t>
      </w:r>
      <w:r w:rsidR="003A7AAF" w:rsidRPr="00C90B92">
        <w:rPr>
          <w:rFonts w:ascii="Arial" w:hAnsi="Arial" w:cs="Arial"/>
          <w:bCs/>
          <w:sz w:val="20"/>
          <w:szCs w:val="20"/>
        </w:rPr>
        <w:t xml:space="preserve"> </w:t>
      </w:r>
      <w:r w:rsidR="00256A01" w:rsidRPr="00C90B92">
        <w:rPr>
          <w:rFonts w:ascii="Arial" w:hAnsi="Arial" w:cs="Arial"/>
          <w:bCs/>
          <w:sz w:val="20"/>
          <w:szCs w:val="20"/>
        </w:rPr>
        <w:t xml:space="preserve">the minutes </w:t>
      </w:r>
      <w:r w:rsidR="00C90B92" w:rsidRPr="00C90B92">
        <w:rPr>
          <w:rFonts w:ascii="Arial" w:hAnsi="Arial" w:cs="Arial"/>
          <w:bCs/>
          <w:sz w:val="20"/>
          <w:szCs w:val="20"/>
        </w:rPr>
        <w:t>of the April 21</w:t>
      </w:r>
      <w:r w:rsidR="0004701B" w:rsidRPr="00C90B92">
        <w:rPr>
          <w:rFonts w:ascii="Arial" w:hAnsi="Arial" w:cs="Arial"/>
          <w:bCs/>
          <w:sz w:val="20"/>
          <w:szCs w:val="20"/>
        </w:rPr>
        <w:t xml:space="preserve">, 2016 </w:t>
      </w:r>
      <w:r w:rsidRPr="00C90B92">
        <w:rPr>
          <w:rFonts w:ascii="Arial" w:hAnsi="Arial" w:cs="Arial"/>
          <w:bCs/>
          <w:sz w:val="20"/>
          <w:szCs w:val="20"/>
        </w:rPr>
        <w:t xml:space="preserve">Board meeting. </w:t>
      </w:r>
      <w:r w:rsidR="006F5625" w:rsidRPr="00C90B92">
        <w:rPr>
          <w:rFonts w:ascii="Arial" w:hAnsi="Arial" w:cs="Arial"/>
          <w:bCs/>
          <w:sz w:val="20"/>
          <w:szCs w:val="20"/>
        </w:rPr>
        <w:t xml:space="preserve">A </w:t>
      </w:r>
      <w:r w:rsidR="00C90B92" w:rsidRPr="00C90B92">
        <w:rPr>
          <w:rFonts w:ascii="Arial" w:hAnsi="Arial" w:cs="Arial"/>
          <w:bCs/>
          <w:sz w:val="20"/>
          <w:szCs w:val="20"/>
        </w:rPr>
        <w:t>second was made by Diane Doughty</w:t>
      </w:r>
      <w:r w:rsidR="006F5625" w:rsidRPr="00C90B92">
        <w:rPr>
          <w:rFonts w:ascii="Arial" w:hAnsi="Arial" w:cs="Arial"/>
          <w:bCs/>
          <w:sz w:val="20"/>
          <w:szCs w:val="20"/>
        </w:rPr>
        <w:t xml:space="preserve">. </w:t>
      </w:r>
      <w:r w:rsidRPr="00C90B92">
        <w:rPr>
          <w:rFonts w:ascii="Arial" w:hAnsi="Arial" w:cs="Arial"/>
          <w:bCs/>
          <w:sz w:val="20"/>
          <w:szCs w:val="20"/>
        </w:rPr>
        <w:t xml:space="preserve"> A vote was taken and the motion was unanimously approved.</w:t>
      </w:r>
    </w:p>
    <w:p w:rsidR="00201361" w:rsidRPr="00C90B92" w:rsidRDefault="00201361" w:rsidP="00C31988">
      <w:pPr>
        <w:pStyle w:val="NormalWeb"/>
        <w:spacing w:before="0" w:beforeAutospacing="0" w:after="0" w:afterAutospacing="0"/>
        <w:ind w:left="720" w:hanging="720"/>
        <w:rPr>
          <w:rFonts w:ascii="Arial" w:hAnsi="Arial" w:cs="Arial"/>
          <w:b/>
          <w:bCs/>
          <w:sz w:val="20"/>
          <w:szCs w:val="20"/>
        </w:rPr>
      </w:pPr>
      <w:r w:rsidRPr="00C90B92">
        <w:rPr>
          <w:rFonts w:ascii="Arial" w:hAnsi="Arial" w:cs="Arial"/>
          <w:b/>
          <w:bCs/>
          <w:sz w:val="20"/>
          <w:szCs w:val="20"/>
        </w:rPr>
        <w:t>Financial Report</w:t>
      </w:r>
      <w:r w:rsidR="006A77BA" w:rsidRPr="00C90B92">
        <w:rPr>
          <w:rFonts w:ascii="Arial" w:hAnsi="Arial" w:cs="Arial"/>
          <w:b/>
          <w:bCs/>
          <w:sz w:val="20"/>
          <w:szCs w:val="20"/>
        </w:rPr>
        <w:t xml:space="preserve"> – Greg Van Zandt</w:t>
      </w:r>
      <w:r w:rsidRPr="00C90B92">
        <w:rPr>
          <w:rFonts w:ascii="Arial" w:hAnsi="Arial" w:cs="Arial"/>
          <w:b/>
          <w:bCs/>
          <w:sz w:val="20"/>
          <w:szCs w:val="20"/>
        </w:rPr>
        <w:t>:</w:t>
      </w:r>
    </w:p>
    <w:p w:rsidR="006A77BA" w:rsidRPr="00C90B92" w:rsidRDefault="006A77BA" w:rsidP="00922D3E">
      <w:pPr>
        <w:pStyle w:val="NormalWeb"/>
        <w:spacing w:before="0" w:beforeAutospacing="0" w:after="0" w:afterAutospacing="0"/>
        <w:rPr>
          <w:rFonts w:ascii="Arial" w:hAnsi="Arial" w:cs="Arial"/>
          <w:bCs/>
          <w:sz w:val="20"/>
          <w:szCs w:val="20"/>
        </w:rPr>
      </w:pPr>
    </w:p>
    <w:p w:rsidR="00485F53" w:rsidRPr="00C90B92" w:rsidRDefault="006A77BA" w:rsidP="00485F53">
      <w:pPr>
        <w:pStyle w:val="NormalWeb"/>
        <w:spacing w:before="0" w:beforeAutospacing="0" w:after="0" w:afterAutospacing="0"/>
        <w:rPr>
          <w:rFonts w:ascii="Arial" w:hAnsi="Arial" w:cs="Arial"/>
          <w:bCs/>
          <w:sz w:val="20"/>
          <w:szCs w:val="20"/>
        </w:rPr>
      </w:pPr>
      <w:r w:rsidRPr="00C90B92">
        <w:rPr>
          <w:rFonts w:ascii="Arial" w:hAnsi="Arial" w:cs="Arial"/>
          <w:bCs/>
          <w:sz w:val="20"/>
          <w:szCs w:val="20"/>
        </w:rPr>
        <w:t>Greg</w:t>
      </w:r>
      <w:r w:rsidR="00922D3E" w:rsidRPr="00C90B92">
        <w:rPr>
          <w:rFonts w:ascii="Arial" w:hAnsi="Arial" w:cs="Arial"/>
          <w:bCs/>
          <w:sz w:val="20"/>
          <w:szCs w:val="20"/>
        </w:rPr>
        <w:t xml:space="preserve"> brought the Board through the fina</w:t>
      </w:r>
      <w:r w:rsidR="00E71501" w:rsidRPr="00C90B92">
        <w:rPr>
          <w:rFonts w:ascii="Arial" w:hAnsi="Arial" w:cs="Arial"/>
          <w:bCs/>
          <w:sz w:val="20"/>
          <w:szCs w:val="20"/>
        </w:rPr>
        <w:t>ncial statement as follows:</w:t>
      </w:r>
    </w:p>
    <w:p w:rsidR="00C90B92" w:rsidRPr="00C90B92" w:rsidRDefault="00C90B92" w:rsidP="00C90B92">
      <w:pPr>
        <w:pStyle w:val="ListParagraph"/>
        <w:numPr>
          <w:ilvl w:val="0"/>
          <w:numId w:val="15"/>
        </w:numPr>
        <w:spacing w:after="0" w:line="240" w:lineRule="auto"/>
        <w:rPr>
          <w:rFonts w:ascii="Arial" w:hAnsi="Arial" w:cs="Arial"/>
          <w:sz w:val="20"/>
          <w:szCs w:val="20"/>
        </w:rPr>
      </w:pPr>
      <w:r w:rsidRPr="00C90B92">
        <w:rPr>
          <w:rFonts w:ascii="Arial" w:hAnsi="Arial" w:cs="Arial"/>
          <w:sz w:val="20"/>
          <w:szCs w:val="20"/>
        </w:rPr>
        <w:t xml:space="preserve">As of the end of April, we had $113,390 in our operating account at Coastal States Bank, $79,683 in ARB and builder compliance deposits, and $137,458 in the Capital account. </w:t>
      </w:r>
    </w:p>
    <w:p w:rsidR="00C90B92" w:rsidRPr="00C90B92" w:rsidRDefault="00C90B92" w:rsidP="00C90B92">
      <w:pPr>
        <w:pStyle w:val="ListParagraph"/>
        <w:numPr>
          <w:ilvl w:val="0"/>
          <w:numId w:val="15"/>
        </w:numPr>
        <w:spacing w:after="0" w:line="240" w:lineRule="auto"/>
        <w:rPr>
          <w:rFonts w:ascii="Arial" w:hAnsi="Arial" w:cs="Arial"/>
          <w:sz w:val="20"/>
          <w:szCs w:val="20"/>
        </w:rPr>
      </w:pPr>
      <w:r w:rsidRPr="00C90B92">
        <w:rPr>
          <w:rFonts w:ascii="Arial" w:hAnsi="Arial" w:cs="Arial"/>
          <w:sz w:val="20"/>
          <w:szCs w:val="20"/>
        </w:rPr>
        <w:t>We billed 113 properties for 2016 Annual assessments for a total of $210,350 and as of May 16, 2016, all but 6 have either paid their assessments in full or have opted for the payment plan. The $210,350 is set as prepaid assessments on the balance sheet and we will recognize $17,529 each month as Regime/Assessments Income. The balance at the end of April in the prepaid account is $140,234.</w:t>
      </w:r>
    </w:p>
    <w:p w:rsidR="00C90B92" w:rsidRPr="00C90B92" w:rsidRDefault="00C90B92" w:rsidP="00C90B92">
      <w:pPr>
        <w:pStyle w:val="ListParagraph"/>
        <w:numPr>
          <w:ilvl w:val="0"/>
          <w:numId w:val="15"/>
        </w:numPr>
        <w:spacing w:after="0" w:line="240" w:lineRule="auto"/>
        <w:rPr>
          <w:rFonts w:ascii="Arial" w:hAnsi="Arial" w:cs="Arial"/>
          <w:sz w:val="20"/>
          <w:szCs w:val="20"/>
        </w:rPr>
      </w:pPr>
      <w:r w:rsidRPr="00C90B92">
        <w:rPr>
          <w:rFonts w:ascii="Arial" w:hAnsi="Arial" w:cs="Arial"/>
          <w:sz w:val="20"/>
          <w:szCs w:val="20"/>
        </w:rPr>
        <w:t xml:space="preserve">We finished the month with a negative variance of $3,525 and </w:t>
      </w:r>
      <w:proofErr w:type="gramStart"/>
      <w:r w:rsidRPr="00C90B92">
        <w:rPr>
          <w:rFonts w:ascii="Arial" w:hAnsi="Arial" w:cs="Arial"/>
          <w:sz w:val="20"/>
          <w:szCs w:val="20"/>
        </w:rPr>
        <w:t>a</w:t>
      </w:r>
      <w:proofErr w:type="gramEnd"/>
      <w:r w:rsidRPr="00C90B92">
        <w:rPr>
          <w:rFonts w:ascii="Arial" w:hAnsi="Arial" w:cs="Arial"/>
          <w:sz w:val="20"/>
          <w:szCs w:val="20"/>
        </w:rPr>
        <w:t xml:space="preserve"> YTD positive variance of $5,162.  An adjustment was made to reflect the April Landscape Maintenance contract of $3,520 and $300 which was paid at the end of March for April 1.  The balance sheet for March has been restated to reflect this adjustment.   </w:t>
      </w:r>
    </w:p>
    <w:p w:rsidR="000E71FF" w:rsidRDefault="00C90B92" w:rsidP="000E71FF">
      <w:pPr>
        <w:pStyle w:val="ListParagraph"/>
        <w:numPr>
          <w:ilvl w:val="0"/>
          <w:numId w:val="15"/>
        </w:numPr>
        <w:spacing w:after="0" w:line="240" w:lineRule="auto"/>
        <w:rPr>
          <w:rFonts w:ascii="Arial" w:hAnsi="Arial" w:cs="Arial"/>
          <w:sz w:val="20"/>
          <w:szCs w:val="20"/>
        </w:rPr>
      </w:pPr>
      <w:r w:rsidRPr="00C90B92">
        <w:rPr>
          <w:rFonts w:ascii="Arial" w:hAnsi="Arial" w:cs="Arial"/>
          <w:sz w:val="20"/>
          <w:szCs w:val="20"/>
        </w:rPr>
        <w:t xml:space="preserve">The projects in April included the brick columns for the pool fence and the fencing around the pool.  In addition, there was a capital purchase (partial payment) in amount of $8,000 for the new pool side furniture. </w:t>
      </w:r>
    </w:p>
    <w:p w:rsidR="00374443" w:rsidRPr="00374443" w:rsidRDefault="00374443" w:rsidP="00374443">
      <w:pPr>
        <w:spacing w:after="0" w:line="240" w:lineRule="auto"/>
        <w:rPr>
          <w:rFonts w:ascii="Arial" w:hAnsi="Arial" w:cs="Arial"/>
          <w:sz w:val="20"/>
          <w:szCs w:val="20"/>
        </w:rPr>
      </w:pPr>
      <w:r>
        <w:rPr>
          <w:rFonts w:ascii="Arial" w:hAnsi="Arial" w:cs="Arial"/>
          <w:sz w:val="20"/>
          <w:szCs w:val="20"/>
        </w:rPr>
        <w:t>General discussion ensued relative to collection of late homeowner fees.  Joan discussed what the Bylaws committee found relative to capital requirements of reserve (2 months of capital) and the capital account funds (2 months reserve balance).  We are well in compliance with both.</w:t>
      </w:r>
    </w:p>
    <w:p w:rsidR="000E71FF" w:rsidRPr="00C90B92" w:rsidRDefault="000E71FF" w:rsidP="00485F53">
      <w:pPr>
        <w:pStyle w:val="NormalWeb"/>
        <w:spacing w:before="0" w:beforeAutospacing="0" w:after="0" w:afterAutospacing="0"/>
        <w:rPr>
          <w:rFonts w:ascii="Arial" w:hAnsi="Arial" w:cs="Arial"/>
          <w:bCs/>
          <w:sz w:val="20"/>
          <w:szCs w:val="20"/>
        </w:rPr>
      </w:pPr>
    </w:p>
    <w:p w:rsidR="004364E7" w:rsidRPr="00C90B92" w:rsidRDefault="004364E7" w:rsidP="00485F53">
      <w:pPr>
        <w:pStyle w:val="NormalWeb"/>
        <w:spacing w:before="0" w:beforeAutospacing="0" w:after="0" w:afterAutospacing="0"/>
        <w:rPr>
          <w:rFonts w:ascii="Arial" w:hAnsi="Arial" w:cs="Arial"/>
          <w:bCs/>
          <w:sz w:val="20"/>
          <w:szCs w:val="20"/>
        </w:rPr>
      </w:pPr>
      <w:r w:rsidRPr="00C90B92">
        <w:rPr>
          <w:rFonts w:ascii="Arial" w:hAnsi="Arial" w:cs="Arial"/>
          <w:bCs/>
          <w:sz w:val="20"/>
          <w:szCs w:val="20"/>
        </w:rPr>
        <w:t xml:space="preserve">A motion was made by </w:t>
      </w:r>
      <w:r w:rsidR="003B7D91" w:rsidRPr="00C90B92">
        <w:rPr>
          <w:rFonts w:ascii="Arial" w:hAnsi="Arial" w:cs="Arial"/>
          <w:bCs/>
          <w:sz w:val="20"/>
          <w:szCs w:val="20"/>
        </w:rPr>
        <w:t>Fred Wallace</w:t>
      </w:r>
      <w:r w:rsidRPr="00C90B92">
        <w:rPr>
          <w:rFonts w:ascii="Arial" w:hAnsi="Arial" w:cs="Arial"/>
          <w:bCs/>
          <w:sz w:val="20"/>
          <w:szCs w:val="20"/>
        </w:rPr>
        <w:t xml:space="preserve"> to approve the February financial report </w:t>
      </w:r>
      <w:r w:rsidR="004028CB" w:rsidRPr="00C90B92">
        <w:rPr>
          <w:rFonts w:ascii="Arial" w:hAnsi="Arial" w:cs="Arial"/>
          <w:bCs/>
          <w:sz w:val="20"/>
          <w:szCs w:val="20"/>
        </w:rPr>
        <w:t xml:space="preserve">with </w:t>
      </w:r>
      <w:r w:rsidRPr="00C90B92">
        <w:rPr>
          <w:rFonts w:ascii="Arial" w:hAnsi="Arial" w:cs="Arial"/>
          <w:bCs/>
          <w:sz w:val="20"/>
          <w:szCs w:val="20"/>
        </w:rPr>
        <w:t>correction</w:t>
      </w:r>
      <w:r w:rsidR="004028CB" w:rsidRPr="00C90B92">
        <w:rPr>
          <w:rFonts w:ascii="Arial" w:hAnsi="Arial" w:cs="Arial"/>
          <w:bCs/>
          <w:sz w:val="20"/>
          <w:szCs w:val="20"/>
        </w:rPr>
        <w:t xml:space="preserve">s as discussed. </w:t>
      </w:r>
      <w:r w:rsidRPr="00C90B92">
        <w:rPr>
          <w:rFonts w:ascii="Arial" w:hAnsi="Arial" w:cs="Arial"/>
          <w:bCs/>
          <w:sz w:val="20"/>
          <w:szCs w:val="20"/>
        </w:rPr>
        <w:t xml:space="preserve"> A </w:t>
      </w:r>
      <w:r w:rsidR="003B7D91" w:rsidRPr="00C90B92">
        <w:rPr>
          <w:rFonts w:ascii="Arial" w:hAnsi="Arial" w:cs="Arial"/>
          <w:bCs/>
          <w:sz w:val="20"/>
          <w:szCs w:val="20"/>
        </w:rPr>
        <w:t>second was made by John Pittman</w:t>
      </w:r>
      <w:r w:rsidR="004028CB" w:rsidRPr="00C90B92">
        <w:rPr>
          <w:rFonts w:ascii="Arial" w:hAnsi="Arial" w:cs="Arial"/>
          <w:bCs/>
          <w:sz w:val="20"/>
          <w:szCs w:val="20"/>
        </w:rPr>
        <w:t xml:space="preserve">, a </w:t>
      </w:r>
      <w:r w:rsidRPr="00C90B92">
        <w:rPr>
          <w:rFonts w:ascii="Arial" w:hAnsi="Arial" w:cs="Arial"/>
          <w:bCs/>
          <w:sz w:val="20"/>
          <w:szCs w:val="20"/>
        </w:rPr>
        <w:t>vote was taken and the motion was unanimously approved</w:t>
      </w:r>
    </w:p>
    <w:p w:rsidR="00922D3E" w:rsidRPr="00C90B92" w:rsidRDefault="00922D3E" w:rsidP="00F4102D">
      <w:pPr>
        <w:pStyle w:val="NormalWeb"/>
        <w:spacing w:before="0" w:beforeAutospacing="0" w:after="0" w:afterAutospacing="0"/>
        <w:ind w:left="720" w:hanging="720"/>
        <w:rPr>
          <w:rFonts w:ascii="Arial" w:hAnsi="Arial" w:cs="Arial"/>
          <w:b/>
          <w:bCs/>
          <w:sz w:val="20"/>
          <w:szCs w:val="20"/>
        </w:rPr>
      </w:pPr>
    </w:p>
    <w:p w:rsidR="00201361" w:rsidRPr="00C90B92" w:rsidRDefault="00201361" w:rsidP="00F4102D">
      <w:pPr>
        <w:pStyle w:val="NormalWeb"/>
        <w:spacing w:before="0" w:beforeAutospacing="0" w:after="0" w:afterAutospacing="0"/>
        <w:ind w:left="720" w:hanging="720"/>
        <w:rPr>
          <w:rFonts w:ascii="Arial" w:hAnsi="Arial" w:cs="Arial"/>
          <w:b/>
          <w:bCs/>
          <w:sz w:val="20"/>
          <w:szCs w:val="20"/>
        </w:rPr>
      </w:pPr>
      <w:r w:rsidRPr="00C90B92">
        <w:rPr>
          <w:rFonts w:ascii="Arial" w:hAnsi="Arial" w:cs="Arial"/>
          <w:b/>
          <w:bCs/>
          <w:sz w:val="20"/>
          <w:szCs w:val="20"/>
        </w:rPr>
        <w:t>Covenant Compliance:</w:t>
      </w:r>
    </w:p>
    <w:p w:rsidR="003B7D91" w:rsidRPr="00C90B92" w:rsidRDefault="003B7D91" w:rsidP="00F4102D">
      <w:pPr>
        <w:pStyle w:val="NormalWeb"/>
        <w:spacing w:before="0" w:beforeAutospacing="0" w:after="0" w:afterAutospacing="0"/>
        <w:rPr>
          <w:rFonts w:ascii="Arial" w:hAnsi="Arial" w:cs="Arial"/>
          <w:bCs/>
          <w:sz w:val="20"/>
          <w:szCs w:val="20"/>
        </w:rPr>
      </w:pPr>
    </w:p>
    <w:p w:rsidR="00374443" w:rsidRPr="00C90B92" w:rsidRDefault="00374443" w:rsidP="00374443">
      <w:pPr>
        <w:pStyle w:val="NormalWeb"/>
        <w:spacing w:before="0" w:beforeAutospacing="0" w:after="0" w:afterAutospacing="0"/>
        <w:rPr>
          <w:rFonts w:ascii="Arial" w:hAnsi="Arial" w:cs="Arial"/>
          <w:bCs/>
          <w:sz w:val="20"/>
          <w:szCs w:val="20"/>
        </w:rPr>
      </w:pPr>
      <w:r w:rsidRPr="00374443">
        <w:rPr>
          <w:rFonts w:ascii="Arial" w:hAnsi="Arial" w:cs="Arial"/>
          <w:bCs/>
          <w:sz w:val="20"/>
          <w:szCs w:val="20"/>
          <w:highlight w:val="yellow"/>
        </w:rPr>
        <w:t>Joan has held a meeting with the Bylaws committee</w:t>
      </w:r>
      <w:r>
        <w:rPr>
          <w:rFonts w:ascii="Arial" w:hAnsi="Arial" w:cs="Arial"/>
          <w:bCs/>
          <w:sz w:val="20"/>
          <w:szCs w:val="20"/>
        </w:rPr>
        <w:t>.  The committee has read through all the bylaws and found them to be compressive and applicable.  Discussion ensued relative to the enforcement and what types of penalties and amenity restrictions can be used for enforcement.</w:t>
      </w:r>
      <w:r>
        <w:rPr>
          <w:rFonts w:ascii="Arial" w:hAnsi="Arial" w:cs="Arial"/>
          <w:bCs/>
          <w:sz w:val="20"/>
          <w:szCs w:val="20"/>
        </w:rPr>
        <w:t xml:space="preserve"> Joan stressed the need for business process documentation that would explain the “how to” of various requirements building compliance and consistency.  Things such as: garage sales, Board tenure, Finances, ARB, Succession Planning, informa</w:t>
      </w:r>
      <w:r w:rsidR="001E1A3F">
        <w:rPr>
          <w:rFonts w:ascii="Arial" w:hAnsi="Arial" w:cs="Arial"/>
          <w:bCs/>
          <w:sz w:val="20"/>
          <w:szCs w:val="20"/>
        </w:rPr>
        <w:t>tion relative to the A</w:t>
      </w:r>
      <w:r>
        <w:rPr>
          <w:rFonts w:ascii="Arial" w:hAnsi="Arial" w:cs="Arial"/>
          <w:bCs/>
          <w:sz w:val="20"/>
          <w:szCs w:val="20"/>
        </w:rPr>
        <w:t>RB, who can serve on the Board, etc.</w:t>
      </w:r>
    </w:p>
    <w:p w:rsidR="004028CB" w:rsidRPr="00C90B92" w:rsidRDefault="004028CB" w:rsidP="00F4102D">
      <w:pPr>
        <w:pStyle w:val="NormalWeb"/>
        <w:spacing w:before="0" w:beforeAutospacing="0" w:after="0" w:afterAutospacing="0"/>
        <w:rPr>
          <w:rFonts w:ascii="Arial" w:hAnsi="Arial" w:cs="Arial"/>
          <w:b/>
          <w:bCs/>
          <w:sz w:val="20"/>
          <w:szCs w:val="20"/>
        </w:rPr>
      </w:pPr>
    </w:p>
    <w:p w:rsidR="00A95117" w:rsidRPr="00C90B92" w:rsidRDefault="00CB4E6F" w:rsidP="00F4102D">
      <w:pPr>
        <w:pStyle w:val="NormalWeb"/>
        <w:spacing w:before="0" w:beforeAutospacing="0" w:after="0" w:afterAutospacing="0"/>
        <w:rPr>
          <w:rFonts w:ascii="Arial" w:hAnsi="Arial" w:cs="Arial"/>
          <w:b/>
          <w:bCs/>
          <w:sz w:val="20"/>
          <w:szCs w:val="20"/>
        </w:rPr>
      </w:pPr>
      <w:r w:rsidRPr="00C90B92">
        <w:rPr>
          <w:rFonts w:ascii="Arial" w:hAnsi="Arial" w:cs="Arial"/>
          <w:b/>
          <w:bCs/>
          <w:sz w:val="20"/>
          <w:szCs w:val="20"/>
        </w:rPr>
        <w:t>New Business</w:t>
      </w:r>
      <w:r w:rsidR="004B07D0" w:rsidRPr="00C90B92">
        <w:rPr>
          <w:rFonts w:ascii="Arial" w:hAnsi="Arial" w:cs="Arial"/>
          <w:b/>
          <w:bCs/>
          <w:sz w:val="20"/>
          <w:szCs w:val="20"/>
        </w:rPr>
        <w:t xml:space="preserve">/ </w:t>
      </w:r>
      <w:r w:rsidR="00441FA3" w:rsidRPr="00C90B92">
        <w:rPr>
          <w:rFonts w:ascii="Arial" w:hAnsi="Arial" w:cs="Arial"/>
          <w:b/>
          <w:bCs/>
          <w:sz w:val="20"/>
          <w:szCs w:val="20"/>
        </w:rPr>
        <w:t>Committee Reports</w:t>
      </w:r>
      <w:r w:rsidRPr="00C90B92">
        <w:rPr>
          <w:rFonts w:ascii="Arial" w:hAnsi="Arial" w:cs="Arial"/>
          <w:b/>
          <w:bCs/>
          <w:sz w:val="20"/>
          <w:szCs w:val="20"/>
        </w:rPr>
        <w:t>:</w:t>
      </w:r>
    </w:p>
    <w:p w:rsidR="00DF4FE1" w:rsidRPr="00C90B92" w:rsidRDefault="00DF4FE1" w:rsidP="001E1A3F">
      <w:pPr>
        <w:pStyle w:val="NormalWeb"/>
        <w:spacing w:before="0" w:beforeAutospacing="0" w:after="0" w:afterAutospacing="0"/>
        <w:rPr>
          <w:rFonts w:ascii="Arial" w:hAnsi="Arial" w:cs="Arial"/>
          <w:b/>
          <w:bCs/>
          <w:sz w:val="20"/>
          <w:szCs w:val="20"/>
        </w:rPr>
      </w:pPr>
    </w:p>
    <w:p w:rsidR="001E1A3F" w:rsidRDefault="001E1A3F" w:rsidP="001E1A3F">
      <w:pPr>
        <w:pStyle w:val="NormalWeb"/>
        <w:numPr>
          <w:ilvl w:val="0"/>
          <w:numId w:val="7"/>
        </w:numPr>
        <w:spacing w:before="0" w:beforeAutospacing="0" w:after="0" w:afterAutospacing="0"/>
        <w:rPr>
          <w:rFonts w:ascii="Arial" w:hAnsi="Arial" w:cs="Arial"/>
          <w:bCs/>
          <w:sz w:val="20"/>
          <w:szCs w:val="20"/>
        </w:rPr>
      </w:pPr>
      <w:r>
        <w:rPr>
          <w:rFonts w:ascii="Arial" w:hAnsi="Arial" w:cs="Arial"/>
          <w:bCs/>
          <w:sz w:val="20"/>
          <w:szCs w:val="20"/>
        </w:rPr>
        <w:t xml:space="preserve">Fred discussed the derby Court property has been tied up in court, but has finally come out of bankruptcy and should be available for sale in the </w:t>
      </w:r>
      <w:proofErr w:type="gramStart"/>
      <w:r>
        <w:rPr>
          <w:rFonts w:ascii="Arial" w:hAnsi="Arial" w:cs="Arial"/>
          <w:bCs/>
          <w:sz w:val="20"/>
          <w:szCs w:val="20"/>
        </w:rPr>
        <w:t>Fall</w:t>
      </w:r>
      <w:proofErr w:type="gramEnd"/>
      <w:r>
        <w:rPr>
          <w:rFonts w:ascii="Arial" w:hAnsi="Arial" w:cs="Arial"/>
          <w:bCs/>
          <w:sz w:val="20"/>
          <w:szCs w:val="20"/>
        </w:rPr>
        <w:t>.</w:t>
      </w:r>
    </w:p>
    <w:p w:rsidR="00F133B8" w:rsidRDefault="001E1A3F" w:rsidP="001E1A3F">
      <w:pPr>
        <w:pStyle w:val="NormalWeb"/>
        <w:numPr>
          <w:ilvl w:val="0"/>
          <w:numId w:val="7"/>
        </w:numPr>
        <w:spacing w:before="0" w:beforeAutospacing="0" w:after="0" w:afterAutospacing="0"/>
        <w:rPr>
          <w:rFonts w:ascii="Arial" w:hAnsi="Arial" w:cs="Arial"/>
          <w:bCs/>
          <w:sz w:val="20"/>
          <w:szCs w:val="20"/>
        </w:rPr>
      </w:pPr>
      <w:r>
        <w:rPr>
          <w:rFonts w:ascii="Arial" w:hAnsi="Arial" w:cs="Arial"/>
          <w:bCs/>
          <w:sz w:val="20"/>
          <w:szCs w:val="20"/>
        </w:rPr>
        <w:t xml:space="preserve">Fred suggested that in </w:t>
      </w:r>
      <w:proofErr w:type="gramStart"/>
      <w:r>
        <w:rPr>
          <w:rFonts w:ascii="Arial" w:hAnsi="Arial" w:cs="Arial"/>
          <w:bCs/>
          <w:sz w:val="20"/>
          <w:szCs w:val="20"/>
        </w:rPr>
        <w:t>the  3</w:t>
      </w:r>
      <w:r w:rsidRPr="001E1A3F">
        <w:rPr>
          <w:rFonts w:ascii="Arial" w:hAnsi="Arial" w:cs="Arial"/>
          <w:bCs/>
          <w:sz w:val="20"/>
          <w:szCs w:val="20"/>
          <w:vertAlign w:val="superscript"/>
        </w:rPr>
        <w:t>rd</w:t>
      </w:r>
      <w:proofErr w:type="gramEnd"/>
      <w:r>
        <w:rPr>
          <w:rFonts w:ascii="Arial" w:hAnsi="Arial" w:cs="Arial"/>
          <w:bCs/>
          <w:sz w:val="20"/>
          <w:szCs w:val="20"/>
        </w:rPr>
        <w:t xml:space="preserve"> Quarter a RDC property owner survey be sent out (via Survey Monkey type of automation) to uncover wants and needs of owners.</w:t>
      </w:r>
    </w:p>
    <w:p w:rsidR="001E1A3F" w:rsidRDefault="001E1A3F" w:rsidP="001E1A3F">
      <w:pPr>
        <w:pStyle w:val="NormalWeb"/>
        <w:numPr>
          <w:ilvl w:val="0"/>
          <w:numId w:val="7"/>
        </w:numPr>
        <w:spacing w:before="0" w:beforeAutospacing="0" w:after="0" w:afterAutospacing="0"/>
        <w:rPr>
          <w:rFonts w:ascii="Arial" w:hAnsi="Arial" w:cs="Arial"/>
          <w:bCs/>
          <w:sz w:val="20"/>
          <w:szCs w:val="20"/>
        </w:rPr>
      </w:pPr>
      <w:r>
        <w:rPr>
          <w:rFonts w:ascii="Arial" w:hAnsi="Arial" w:cs="Arial"/>
          <w:bCs/>
          <w:sz w:val="20"/>
          <w:szCs w:val="20"/>
        </w:rPr>
        <w:t>Joan suggested holding a grand opening of the new Pool/Gathering Place upgrades.  Fred explained that the Board had discussed in the past of doing such a grand opening for relators as well to change the perception that RDC still has dirt roads and the like.</w:t>
      </w:r>
    </w:p>
    <w:p w:rsidR="001E1A3F" w:rsidRPr="001E1A3F" w:rsidRDefault="001E1A3F" w:rsidP="001E1A3F">
      <w:pPr>
        <w:pStyle w:val="NormalWeb"/>
        <w:spacing w:before="0" w:beforeAutospacing="0" w:after="0" w:afterAutospacing="0"/>
        <w:ind w:left="720"/>
        <w:rPr>
          <w:rFonts w:ascii="Arial" w:hAnsi="Arial" w:cs="Arial"/>
          <w:bCs/>
          <w:sz w:val="20"/>
          <w:szCs w:val="20"/>
        </w:rPr>
      </w:pPr>
    </w:p>
    <w:p w:rsidR="006C1D96" w:rsidRPr="00C90B92" w:rsidRDefault="000A5FF7" w:rsidP="00464E3D">
      <w:pPr>
        <w:pStyle w:val="ListParagraph"/>
        <w:numPr>
          <w:ilvl w:val="0"/>
          <w:numId w:val="7"/>
        </w:numPr>
        <w:spacing w:after="0"/>
        <w:rPr>
          <w:rFonts w:ascii="Arial" w:hAnsi="Arial" w:cs="Arial"/>
          <w:bCs/>
          <w:sz w:val="20"/>
          <w:szCs w:val="20"/>
        </w:rPr>
      </w:pPr>
      <w:r w:rsidRPr="00C90B92">
        <w:rPr>
          <w:rFonts w:ascii="Arial" w:hAnsi="Arial" w:cs="Arial"/>
          <w:b/>
          <w:bCs/>
          <w:sz w:val="20"/>
          <w:szCs w:val="20"/>
        </w:rPr>
        <w:t>Social Committee</w:t>
      </w:r>
      <w:r w:rsidRPr="00C90B92">
        <w:rPr>
          <w:rFonts w:ascii="Arial" w:hAnsi="Arial" w:cs="Arial"/>
          <w:bCs/>
          <w:sz w:val="20"/>
          <w:szCs w:val="20"/>
        </w:rPr>
        <w:t xml:space="preserve"> </w:t>
      </w:r>
    </w:p>
    <w:p w:rsidR="000A5FF7" w:rsidRDefault="0041431B" w:rsidP="001E1A3F">
      <w:pPr>
        <w:pStyle w:val="NormalWeb"/>
        <w:numPr>
          <w:ilvl w:val="1"/>
          <w:numId w:val="7"/>
        </w:numPr>
        <w:spacing w:before="0" w:beforeAutospacing="0" w:after="0" w:afterAutospacing="0"/>
        <w:rPr>
          <w:rFonts w:ascii="Arial" w:hAnsi="Arial" w:cs="Arial"/>
          <w:bCs/>
          <w:sz w:val="20"/>
          <w:szCs w:val="20"/>
        </w:rPr>
      </w:pPr>
      <w:r w:rsidRPr="00C90B92">
        <w:rPr>
          <w:rFonts w:ascii="Arial" w:hAnsi="Arial" w:cs="Arial"/>
          <w:bCs/>
          <w:sz w:val="20"/>
          <w:szCs w:val="20"/>
        </w:rPr>
        <w:t>No report</w:t>
      </w:r>
    </w:p>
    <w:p w:rsidR="001E1A3F" w:rsidRPr="001E1A3F" w:rsidRDefault="001E1A3F" w:rsidP="001E1A3F">
      <w:pPr>
        <w:pStyle w:val="NormalWeb"/>
        <w:numPr>
          <w:ilvl w:val="1"/>
          <w:numId w:val="7"/>
        </w:numPr>
        <w:spacing w:before="0" w:beforeAutospacing="0" w:after="0" w:afterAutospacing="0"/>
        <w:rPr>
          <w:rFonts w:ascii="Arial" w:hAnsi="Arial" w:cs="Arial"/>
          <w:bCs/>
          <w:sz w:val="20"/>
          <w:szCs w:val="20"/>
        </w:rPr>
      </w:pPr>
      <w:r>
        <w:rPr>
          <w:rFonts w:ascii="Arial" w:hAnsi="Arial" w:cs="Arial"/>
          <w:bCs/>
          <w:sz w:val="20"/>
          <w:szCs w:val="20"/>
        </w:rPr>
        <w:t>Joan suggested holding various social events at the Gathering Place such as holding a progressive dinner and the like.</w:t>
      </w:r>
    </w:p>
    <w:p w:rsidR="00313D37" w:rsidRPr="00C90B92" w:rsidRDefault="00313D37" w:rsidP="00313D37">
      <w:pPr>
        <w:pStyle w:val="NormalWeb"/>
        <w:spacing w:before="0" w:beforeAutospacing="0" w:after="0" w:afterAutospacing="0"/>
        <w:ind w:left="1440"/>
        <w:rPr>
          <w:rFonts w:ascii="Arial" w:hAnsi="Arial" w:cs="Arial"/>
          <w:bCs/>
          <w:sz w:val="20"/>
          <w:szCs w:val="20"/>
        </w:rPr>
      </w:pPr>
    </w:p>
    <w:p w:rsidR="00441FA3" w:rsidRPr="00C90B92" w:rsidRDefault="00441FA3" w:rsidP="00464E3D">
      <w:pPr>
        <w:pStyle w:val="NormalWeb"/>
        <w:numPr>
          <w:ilvl w:val="0"/>
          <w:numId w:val="7"/>
        </w:numPr>
        <w:spacing w:before="0" w:beforeAutospacing="0" w:after="0" w:afterAutospacing="0"/>
        <w:rPr>
          <w:rFonts w:ascii="Arial" w:hAnsi="Arial" w:cs="Arial"/>
          <w:b/>
          <w:bCs/>
          <w:sz w:val="20"/>
          <w:szCs w:val="20"/>
        </w:rPr>
      </w:pPr>
      <w:r w:rsidRPr="00C90B92">
        <w:rPr>
          <w:rFonts w:ascii="Arial" w:hAnsi="Arial" w:cs="Arial"/>
          <w:b/>
          <w:bCs/>
          <w:sz w:val="20"/>
          <w:szCs w:val="20"/>
        </w:rPr>
        <w:lastRenderedPageBreak/>
        <w:t>Beautification Committee:</w:t>
      </w:r>
    </w:p>
    <w:p w:rsidR="001E1A3F" w:rsidRDefault="0041431B" w:rsidP="001E1A3F">
      <w:pPr>
        <w:pStyle w:val="ListParagraph"/>
        <w:numPr>
          <w:ilvl w:val="1"/>
          <w:numId w:val="7"/>
        </w:numPr>
        <w:spacing w:after="0"/>
        <w:rPr>
          <w:rFonts w:ascii="Arial" w:hAnsi="Arial" w:cs="Arial"/>
          <w:bCs/>
          <w:sz w:val="20"/>
          <w:szCs w:val="20"/>
        </w:rPr>
      </w:pPr>
      <w:r w:rsidRPr="00C90B92">
        <w:rPr>
          <w:rFonts w:ascii="Arial" w:hAnsi="Arial" w:cs="Arial"/>
          <w:bCs/>
          <w:sz w:val="20"/>
          <w:szCs w:val="20"/>
        </w:rPr>
        <w:t xml:space="preserve">Greg reports </w:t>
      </w:r>
      <w:r w:rsidR="001E1A3F">
        <w:rPr>
          <w:rFonts w:ascii="Arial" w:hAnsi="Arial" w:cs="Arial"/>
          <w:bCs/>
          <w:sz w:val="20"/>
          <w:szCs w:val="20"/>
        </w:rPr>
        <w:t xml:space="preserve">all the </w:t>
      </w:r>
      <w:proofErr w:type="spellStart"/>
      <w:r w:rsidR="001E1A3F">
        <w:rPr>
          <w:rFonts w:ascii="Arial" w:hAnsi="Arial" w:cs="Arial"/>
          <w:bCs/>
          <w:sz w:val="20"/>
          <w:szCs w:val="20"/>
        </w:rPr>
        <w:t>cul</w:t>
      </w:r>
      <w:proofErr w:type="spellEnd"/>
      <w:r w:rsidR="001E1A3F">
        <w:rPr>
          <w:rFonts w:ascii="Arial" w:hAnsi="Arial" w:cs="Arial"/>
          <w:bCs/>
          <w:sz w:val="20"/>
          <w:szCs w:val="20"/>
        </w:rPr>
        <w:t xml:space="preserve"> de sac upgrades are completed, that we have property owners who are allowing Professional Landscaping to use their water (to be reimbursed) for keepin</w:t>
      </w:r>
      <w:r w:rsidR="00F40DE1">
        <w:rPr>
          <w:rFonts w:ascii="Arial" w:hAnsi="Arial" w:cs="Arial"/>
          <w:bCs/>
          <w:sz w:val="20"/>
          <w:szCs w:val="20"/>
        </w:rPr>
        <w:t>g</w:t>
      </w:r>
      <w:r w:rsidR="001E1A3F">
        <w:rPr>
          <w:rFonts w:ascii="Arial" w:hAnsi="Arial" w:cs="Arial"/>
          <w:bCs/>
          <w:sz w:val="20"/>
          <w:szCs w:val="20"/>
        </w:rPr>
        <w:t xml:space="preserve"> the new plants watered should there be a drought.</w:t>
      </w:r>
    </w:p>
    <w:p w:rsidR="001E1A3F" w:rsidRDefault="001E1A3F" w:rsidP="001E1A3F">
      <w:pPr>
        <w:pStyle w:val="ListParagraph"/>
        <w:numPr>
          <w:ilvl w:val="1"/>
          <w:numId w:val="7"/>
        </w:numPr>
        <w:spacing w:after="0"/>
        <w:rPr>
          <w:rFonts w:ascii="Arial" w:hAnsi="Arial" w:cs="Arial"/>
          <w:bCs/>
          <w:sz w:val="20"/>
          <w:szCs w:val="20"/>
        </w:rPr>
      </w:pPr>
      <w:r>
        <w:rPr>
          <w:rFonts w:ascii="Arial" w:hAnsi="Arial" w:cs="Arial"/>
          <w:bCs/>
          <w:sz w:val="20"/>
          <w:szCs w:val="20"/>
        </w:rPr>
        <w:t xml:space="preserve">That the </w:t>
      </w:r>
      <w:r w:rsidR="00F40DE1">
        <w:rPr>
          <w:rFonts w:ascii="Arial" w:hAnsi="Arial" w:cs="Arial"/>
          <w:bCs/>
          <w:sz w:val="20"/>
          <w:szCs w:val="20"/>
        </w:rPr>
        <w:t>P</w:t>
      </w:r>
      <w:r>
        <w:rPr>
          <w:rFonts w:ascii="Arial" w:hAnsi="Arial" w:cs="Arial"/>
          <w:bCs/>
          <w:sz w:val="20"/>
          <w:szCs w:val="20"/>
        </w:rPr>
        <w:t>ool/Gathering Place upgrade is scheduled to be completed for Memorial Day – weather permitting.</w:t>
      </w:r>
    </w:p>
    <w:p w:rsidR="00F40DE1" w:rsidRPr="00C90B92" w:rsidRDefault="00F40DE1" w:rsidP="001E1A3F">
      <w:pPr>
        <w:pStyle w:val="ListParagraph"/>
        <w:numPr>
          <w:ilvl w:val="1"/>
          <w:numId w:val="7"/>
        </w:numPr>
        <w:spacing w:after="0"/>
        <w:rPr>
          <w:rFonts w:ascii="Arial" w:hAnsi="Arial" w:cs="Arial"/>
          <w:bCs/>
          <w:sz w:val="20"/>
          <w:szCs w:val="20"/>
        </w:rPr>
      </w:pPr>
      <w:r>
        <w:rPr>
          <w:rFonts w:ascii="Arial" w:hAnsi="Arial" w:cs="Arial"/>
          <w:bCs/>
          <w:sz w:val="20"/>
          <w:szCs w:val="20"/>
        </w:rPr>
        <w:t>The next committee meeting is scheduled for June 2 to go over what has been done thus far on the itemized and weighted list the committee built, and what still can be done this year – budgets allowing.</w:t>
      </w:r>
    </w:p>
    <w:p w:rsidR="006C1D96" w:rsidRPr="00C90B92" w:rsidRDefault="006C1D96" w:rsidP="006C1D96">
      <w:pPr>
        <w:pStyle w:val="NormalWeb"/>
        <w:numPr>
          <w:ilvl w:val="0"/>
          <w:numId w:val="7"/>
        </w:numPr>
        <w:spacing w:before="0" w:beforeAutospacing="0" w:after="0" w:afterAutospacing="0"/>
        <w:rPr>
          <w:rFonts w:ascii="Arial" w:hAnsi="Arial" w:cs="Arial"/>
          <w:b/>
          <w:bCs/>
          <w:sz w:val="20"/>
          <w:szCs w:val="20"/>
        </w:rPr>
      </w:pPr>
      <w:r w:rsidRPr="00C90B92">
        <w:rPr>
          <w:rFonts w:ascii="Arial" w:hAnsi="Arial" w:cs="Arial"/>
          <w:b/>
          <w:bCs/>
          <w:sz w:val="20"/>
          <w:szCs w:val="20"/>
        </w:rPr>
        <w:t>Security Systems/gates:</w:t>
      </w:r>
    </w:p>
    <w:p w:rsidR="006C1D96" w:rsidRPr="00C90B92" w:rsidRDefault="006C1D96" w:rsidP="006C1D96">
      <w:pPr>
        <w:pStyle w:val="NormalWeb"/>
        <w:numPr>
          <w:ilvl w:val="1"/>
          <w:numId w:val="7"/>
        </w:numPr>
        <w:spacing w:before="0" w:beforeAutospacing="0" w:after="0" w:afterAutospacing="0"/>
        <w:rPr>
          <w:rFonts w:ascii="Arial" w:hAnsi="Arial" w:cs="Arial"/>
          <w:bCs/>
          <w:sz w:val="20"/>
          <w:szCs w:val="20"/>
        </w:rPr>
      </w:pPr>
      <w:r w:rsidRPr="00C90B92">
        <w:rPr>
          <w:rFonts w:ascii="Arial" w:hAnsi="Arial" w:cs="Arial"/>
          <w:bCs/>
          <w:sz w:val="20"/>
          <w:szCs w:val="20"/>
        </w:rPr>
        <w:t xml:space="preserve">Fred </w:t>
      </w:r>
      <w:r w:rsidR="009538EC" w:rsidRPr="00C90B92">
        <w:rPr>
          <w:rFonts w:ascii="Arial" w:hAnsi="Arial" w:cs="Arial"/>
          <w:bCs/>
          <w:sz w:val="20"/>
          <w:szCs w:val="20"/>
        </w:rPr>
        <w:t>will be meeting with a new vendor to RDC, but an established vendor Fred knows for the security entry to the pool that would us e a pass card.</w:t>
      </w:r>
    </w:p>
    <w:p w:rsidR="00162C61" w:rsidRPr="00C90B92" w:rsidRDefault="00162C61" w:rsidP="009538EC">
      <w:pPr>
        <w:pStyle w:val="NormalWeb"/>
        <w:spacing w:before="0" w:beforeAutospacing="0" w:after="0" w:afterAutospacing="0"/>
        <w:rPr>
          <w:rFonts w:ascii="Arial" w:hAnsi="Arial" w:cs="Arial"/>
          <w:bCs/>
          <w:sz w:val="20"/>
          <w:szCs w:val="20"/>
        </w:rPr>
      </w:pPr>
    </w:p>
    <w:p w:rsidR="00CB4E6F" w:rsidRPr="00C90B92" w:rsidRDefault="00CB4E6F" w:rsidP="00CB00E1">
      <w:pPr>
        <w:pStyle w:val="NormalWeb"/>
        <w:spacing w:before="0" w:beforeAutospacing="0" w:after="0" w:afterAutospacing="0"/>
        <w:rPr>
          <w:rFonts w:ascii="Arial" w:hAnsi="Arial" w:cs="Arial"/>
          <w:b/>
          <w:bCs/>
          <w:sz w:val="20"/>
          <w:szCs w:val="20"/>
        </w:rPr>
      </w:pPr>
      <w:r w:rsidRPr="00C90B92">
        <w:rPr>
          <w:rFonts w:ascii="Arial" w:hAnsi="Arial" w:cs="Arial"/>
          <w:b/>
          <w:bCs/>
          <w:sz w:val="20"/>
          <w:szCs w:val="20"/>
        </w:rPr>
        <w:t>Old Business:</w:t>
      </w:r>
    </w:p>
    <w:p w:rsidR="00B30797" w:rsidRPr="00C90B92" w:rsidRDefault="00F40DE1" w:rsidP="00441FA3">
      <w:pPr>
        <w:pStyle w:val="NormalWeb"/>
        <w:numPr>
          <w:ilvl w:val="0"/>
          <w:numId w:val="10"/>
        </w:numPr>
        <w:spacing w:before="0" w:beforeAutospacing="0" w:after="0" w:afterAutospacing="0"/>
        <w:rPr>
          <w:rFonts w:ascii="Arial" w:hAnsi="Arial" w:cs="Arial"/>
          <w:bCs/>
          <w:sz w:val="20"/>
          <w:szCs w:val="20"/>
        </w:rPr>
      </w:pPr>
      <w:r>
        <w:rPr>
          <w:rFonts w:ascii="Arial" w:hAnsi="Arial" w:cs="Arial"/>
          <w:bCs/>
          <w:sz w:val="20"/>
          <w:szCs w:val="20"/>
        </w:rPr>
        <w:t>none</w:t>
      </w:r>
    </w:p>
    <w:p w:rsidR="009538EC" w:rsidRPr="00C90B92" w:rsidRDefault="009538EC" w:rsidP="005923BD">
      <w:pPr>
        <w:pStyle w:val="NormalWeb"/>
        <w:spacing w:before="0" w:beforeAutospacing="0" w:after="0" w:afterAutospacing="0"/>
        <w:ind w:left="720" w:hanging="720"/>
        <w:rPr>
          <w:rFonts w:ascii="Arial" w:hAnsi="Arial" w:cs="Arial"/>
          <w:b/>
          <w:bCs/>
          <w:sz w:val="20"/>
          <w:szCs w:val="20"/>
        </w:rPr>
      </w:pPr>
    </w:p>
    <w:p w:rsidR="005923BD" w:rsidRPr="00C90B92" w:rsidRDefault="00A95117" w:rsidP="005923BD">
      <w:pPr>
        <w:pStyle w:val="NormalWeb"/>
        <w:spacing w:before="0" w:beforeAutospacing="0" w:after="0" w:afterAutospacing="0"/>
        <w:ind w:left="720" w:hanging="720"/>
        <w:rPr>
          <w:rFonts w:ascii="Arial" w:hAnsi="Arial" w:cs="Arial"/>
          <w:bCs/>
          <w:sz w:val="20"/>
          <w:szCs w:val="20"/>
        </w:rPr>
      </w:pPr>
      <w:r w:rsidRPr="00C90B92">
        <w:rPr>
          <w:rFonts w:ascii="Arial" w:hAnsi="Arial" w:cs="Arial"/>
          <w:b/>
          <w:bCs/>
          <w:sz w:val="20"/>
          <w:szCs w:val="20"/>
        </w:rPr>
        <w:t>The</w:t>
      </w:r>
      <w:r w:rsidR="00ED1683" w:rsidRPr="00C90B92">
        <w:rPr>
          <w:rFonts w:ascii="Arial" w:hAnsi="Arial" w:cs="Arial"/>
          <w:b/>
          <w:bCs/>
          <w:sz w:val="20"/>
          <w:szCs w:val="20"/>
        </w:rPr>
        <w:t xml:space="preserve">re was no </w:t>
      </w:r>
      <w:r w:rsidRPr="00C90B92">
        <w:rPr>
          <w:rFonts w:ascii="Arial" w:hAnsi="Arial" w:cs="Arial"/>
          <w:b/>
          <w:bCs/>
          <w:sz w:val="20"/>
          <w:szCs w:val="20"/>
        </w:rPr>
        <w:t>Executive Session</w:t>
      </w:r>
      <w:r w:rsidR="00ED1683" w:rsidRPr="00C90B92">
        <w:rPr>
          <w:rFonts w:ascii="Arial" w:hAnsi="Arial" w:cs="Arial"/>
          <w:b/>
          <w:bCs/>
          <w:sz w:val="20"/>
          <w:szCs w:val="20"/>
        </w:rPr>
        <w:t xml:space="preserve"> meeting</w:t>
      </w:r>
    </w:p>
    <w:p w:rsidR="00CB00E1" w:rsidRPr="00C90B92" w:rsidRDefault="00CB00E1" w:rsidP="00C31988">
      <w:pPr>
        <w:pStyle w:val="NormalWeb"/>
        <w:spacing w:before="0" w:beforeAutospacing="0" w:after="0" w:afterAutospacing="0"/>
        <w:ind w:left="720" w:hanging="720"/>
        <w:rPr>
          <w:rFonts w:ascii="Arial" w:hAnsi="Arial" w:cs="Arial"/>
          <w:b/>
          <w:bCs/>
          <w:sz w:val="20"/>
          <w:szCs w:val="20"/>
        </w:rPr>
      </w:pPr>
    </w:p>
    <w:p w:rsidR="00201361" w:rsidRPr="00C90B92" w:rsidRDefault="00201361" w:rsidP="00C31988">
      <w:pPr>
        <w:pStyle w:val="NormalWeb"/>
        <w:spacing w:before="0" w:beforeAutospacing="0" w:after="0" w:afterAutospacing="0"/>
        <w:ind w:left="720" w:hanging="720"/>
        <w:rPr>
          <w:rFonts w:ascii="Arial" w:hAnsi="Arial" w:cs="Arial"/>
          <w:b/>
          <w:bCs/>
          <w:sz w:val="20"/>
          <w:szCs w:val="20"/>
        </w:rPr>
      </w:pPr>
      <w:r w:rsidRPr="00C90B92">
        <w:rPr>
          <w:rFonts w:ascii="Arial" w:hAnsi="Arial" w:cs="Arial"/>
          <w:b/>
          <w:bCs/>
          <w:sz w:val="20"/>
          <w:szCs w:val="20"/>
        </w:rPr>
        <w:t>Adjournment:</w:t>
      </w:r>
      <w:r w:rsidR="00867580" w:rsidRPr="00C90B92">
        <w:rPr>
          <w:rFonts w:ascii="Arial" w:hAnsi="Arial" w:cs="Arial"/>
          <w:b/>
          <w:bCs/>
          <w:sz w:val="20"/>
          <w:szCs w:val="20"/>
        </w:rPr>
        <w:t xml:space="preserve"> </w:t>
      </w:r>
      <w:r w:rsidR="00F40DE1">
        <w:rPr>
          <w:rFonts w:ascii="Arial" w:hAnsi="Arial" w:cs="Arial"/>
          <w:bCs/>
          <w:sz w:val="20"/>
          <w:szCs w:val="20"/>
        </w:rPr>
        <w:t>Fred</w:t>
      </w:r>
      <w:bookmarkStart w:id="0" w:name="_GoBack"/>
      <w:bookmarkEnd w:id="0"/>
      <w:r w:rsidR="00E813D9" w:rsidRPr="00C90B92">
        <w:rPr>
          <w:rFonts w:ascii="Arial" w:hAnsi="Arial" w:cs="Arial"/>
          <w:bCs/>
          <w:sz w:val="20"/>
          <w:szCs w:val="20"/>
        </w:rPr>
        <w:t xml:space="preserve"> </w:t>
      </w:r>
      <w:r w:rsidR="00867580" w:rsidRPr="00C90B92">
        <w:rPr>
          <w:rFonts w:ascii="Arial" w:hAnsi="Arial" w:cs="Arial"/>
          <w:bCs/>
          <w:sz w:val="20"/>
          <w:szCs w:val="20"/>
        </w:rPr>
        <w:t xml:space="preserve">made a motion </w:t>
      </w:r>
      <w:r w:rsidR="00F40DE1">
        <w:rPr>
          <w:rFonts w:ascii="Arial" w:hAnsi="Arial" w:cs="Arial"/>
          <w:bCs/>
          <w:sz w:val="20"/>
          <w:szCs w:val="20"/>
        </w:rPr>
        <w:t>to adjourn at 5:37</w:t>
      </w:r>
      <w:r w:rsidR="00867580" w:rsidRPr="00C90B92">
        <w:rPr>
          <w:rFonts w:ascii="Arial" w:hAnsi="Arial" w:cs="Arial"/>
          <w:bCs/>
          <w:sz w:val="20"/>
          <w:szCs w:val="20"/>
        </w:rPr>
        <w:t xml:space="preserve"> PM.  A </w:t>
      </w:r>
      <w:r w:rsidR="00E813D9" w:rsidRPr="00C90B92">
        <w:rPr>
          <w:rFonts w:ascii="Arial" w:hAnsi="Arial" w:cs="Arial"/>
          <w:bCs/>
          <w:sz w:val="20"/>
          <w:szCs w:val="20"/>
        </w:rPr>
        <w:t xml:space="preserve">second was made by Diane.  A </w:t>
      </w:r>
      <w:r w:rsidR="00867580" w:rsidRPr="00C90B92">
        <w:rPr>
          <w:rFonts w:ascii="Arial" w:hAnsi="Arial" w:cs="Arial"/>
          <w:bCs/>
          <w:sz w:val="20"/>
          <w:szCs w:val="20"/>
        </w:rPr>
        <w:t>vote was taken and the motion was unanimously approved.</w:t>
      </w:r>
    </w:p>
    <w:p w:rsidR="00C31988" w:rsidRPr="00C90B92" w:rsidRDefault="00C31988" w:rsidP="003E4F87">
      <w:pPr>
        <w:pStyle w:val="NormalWeb"/>
        <w:spacing w:before="0" w:beforeAutospacing="0" w:after="0" w:afterAutospacing="0"/>
        <w:rPr>
          <w:rFonts w:ascii="Arial" w:hAnsi="Arial" w:cs="Arial"/>
          <w:bCs/>
          <w:sz w:val="20"/>
          <w:szCs w:val="20"/>
        </w:rPr>
      </w:pPr>
    </w:p>
    <w:p w:rsidR="0083380B" w:rsidRPr="00C90B92" w:rsidRDefault="00867580" w:rsidP="004B07D0">
      <w:pPr>
        <w:pStyle w:val="NormalWeb"/>
        <w:spacing w:before="0" w:beforeAutospacing="0" w:after="0" w:afterAutospacing="0"/>
        <w:rPr>
          <w:rFonts w:ascii="Arial" w:hAnsi="Arial" w:cs="Arial"/>
          <w:sz w:val="20"/>
          <w:szCs w:val="20"/>
        </w:rPr>
      </w:pPr>
      <w:r w:rsidRPr="00C90B92">
        <w:rPr>
          <w:rFonts w:ascii="Arial" w:hAnsi="Arial" w:cs="Arial"/>
          <w:bCs/>
          <w:sz w:val="20"/>
          <w:szCs w:val="20"/>
        </w:rPr>
        <w:t>These m</w:t>
      </w:r>
      <w:r w:rsidR="00407EEF" w:rsidRPr="00C90B92">
        <w:rPr>
          <w:rFonts w:ascii="Arial" w:hAnsi="Arial" w:cs="Arial"/>
          <w:bCs/>
          <w:sz w:val="20"/>
          <w:szCs w:val="20"/>
        </w:rPr>
        <w:t xml:space="preserve">eeting minutes </w:t>
      </w:r>
      <w:r w:rsidRPr="00C90B92">
        <w:rPr>
          <w:rFonts w:ascii="Arial" w:hAnsi="Arial" w:cs="Arial"/>
          <w:bCs/>
          <w:sz w:val="20"/>
          <w:szCs w:val="20"/>
        </w:rPr>
        <w:t xml:space="preserve">are </w:t>
      </w:r>
      <w:r w:rsidR="00407EEF" w:rsidRPr="00C90B92">
        <w:rPr>
          <w:rFonts w:ascii="Arial" w:hAnsi="Arial" w:cs="Arial"/>
          <w:bCs/>
          <w:sz w:val="20"/>
          <w:szCs w:val="20"/>
        </w:rPr>
        <w:t>respectively submitted by Greg Van Zandt.</w:t>
      </w:r>
    </w:p>
    <w:sectPr w:rsidR="0083380B" w:rsidRPr="00C90B92" w:rsidSect="000C5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254"/>
    <w:multiLevelType w:val="hybridMultilevel"/>
    <w:tmpl w:val="EE9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E0D"/>
    <w:multiLevelType w:val="hybridMultilevel"/>
    <w:tmpl w:val="96B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B5FB9"/>
    <w:multiLevelType w:val="hybridMultilevel"/>
    <w:tmpl w:val="4488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F7946"/>
    <w:multiLevelType w:val="hybridMultilevel"/>
    <w:tmpl w:val="64FA3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C810FC"/>
    <w:multiLevelType w:val="hybridMultilevel"/>
    <w:tmpl w:val="7D3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31478"/>
    <w:multiLevelType w:val="hybridMultilevel"/>
    <w:tmpl w:val="0B1C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641AE"/>
    <w:multiLevelType w:val="hybridMultilevel"/>
    <w:tmpl w:val="F97C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8114C"/>
    <w:multiLevelType w:val="hybridMultilevel"/>
    <w:tmpl w:val="CDC4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62E24"/>
    <w:multiLevelType w:val="hybridMultilevel"/>
    <w:tmpl w:val="854C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5290B"/>
    <w:multiLevelType w:val="hybridMultilevel"/>
    <w:tmpl w:val="64D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F7AF4"/>
    <w:multiLevelType w:val="hybridMultilevel"/>
    <w:tmpl w:val="8394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E74A4"/>
    <w:multiLevelType w:val="hybridMultilevel"/>
    <w:tmpl w:val="08CA72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A225A3B"/>
    <w:multiLevelType w:val="hybridMultilevel"/>
    <w:tmpl w:val="07882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B7543"/>
    <w:multiLevelType w:val="hybridMultilevel"/>
    <w:tmpl w:val="98CEA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F285E"/>
    <w:multiLevelType w:val="hybridMultilevel"/>
    <w:tmpl w:val="BE1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C7F23"/>
    <w:multiLevelType w:val="hybridMultilevel"/>
    <w:tmpl w:val="7118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7"/>
  </w:num>
  <w:num w:numId="6">
    <w:abstractNumId w:val="13"/>
  </w:num>
  <w:num w:numId="7">
    <w:abstractNumId w:val="12"/>
  </w:num>
  <w:num w:numId="8">
    <w:abstractNumId w:val="5"/>
  </w:num>
  <w:num w:numId="9">
    <w:abstractNumId w:val="14"/>
  </w:num>
  <w:num w:numId="10">
    <w:abstractNumId w:val="15"/>
  </w:num>
  <w:num w:numId="11">
    <w:abstractNumId w:val="10"/>
  </w:num>
  <w:num w:numId="12">
    <w:abstractNumId w:val="6"/>
  </w:num>
  <w:num w:numId="13">
    <w:abstractNumId w:val="8"/>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A4"/>
    <w:rsid w:val="00020CDE"/>
    <w:rsid w:val="00033E37"/>
    <w:rsid w:val="00035FA6"/>
    <w:rsid w:val="0004701B"/>
    <w:rsid w:val="00095B2F"/>
    <w:rsid w:val="000A37BB"/>
    <w:rsid w:val="000A5FF7"/>
    <w:rsid w:val="000C5079"/>
    <w:rsid w:val="000E71FF"/>
    <w:rsid w:val="001114F9"/>
    <w:rsid w:val="00132737"/>
    <w:rsid w:val="00162C61"/>
    <w:rsid w:val="001E1A3F"/>
    <w:rsid w:val="00201361"/>
    <w:rsid w:val="00234DA7"/>
    <w:rsid w:val="00256A01"/>
    <w:rsid w:val="00313D37"/>
    <w:rsid w:val="0034663D"/>
    <w:rsid w:val="00351A8A"/>
    <w:rsid w:val="00374443"/>
    <w:rsid w:val="00381762"/>
    <w:rsid w:val="003A7AAF"/>
    <w:rsid w:val="003B2595"/>
    <w:rsid w:val="003B7D91"/>
    <w:rsid w:val="003C1F3D"/>
    <w:rsid w:val="003E4F87"/>
    <w:rsid w:val="003E5C85"/>
    <w:rsid w:val="003F2308"/>
    <w:rsid w:val="004028CB"/>
    <w:rsid w:val="00407EEF"/>
    <w:rsid w:val="0041431B"/>
    <w:rsid w:val="00427350"/>
    <w:rsid w:val="004364E7"/>
    <w:rsid w:val="00441FA3"/>
    <w:rsid w:val="00464E3D"/>
    <w:rsid w:val="00485F53"/>
    <w:rsid w:val="004B07D0"/>
    <w:rsid w:val="004C354B"/>
    <w:rsid w:val="004E5051"/>
    <w:rsid w:val="0050670A"/>
    <w:rsid w:val="0051740C"/>
    <w:rsid w:val="0055574B"/>
    <w:rsid w:val="00570622"/>
    <w:rsid w:val="00591BE2"/>
    <w:rsid w:val="005923BD"/>
    <w:rsid w:val="005A4D50"/>
    <w:rsid w:val="005C4986"/>
    <w:rsid w:val="005D1D47"/>
    <w:rsid w:val="00601392"/>
    <w:rsid w:val="0068784C"/>
    <w:rsid w:val="006A77BA"/>
    <w:rsid w:val="006B7F43"/>
    <w:rsid w:val="006C1D96"/>
    <w:rsid w:val="006F5625"/>
    <w:rsid w:val="007114E8"/>
    <w:rsid w:val="007471A4"/>
    <w:rsid w:val="007932FF"/>
    <w:rsid w:val="008112A8"/>
    <w:rsid w:val="0083380B"/>
    <w:rsid w:val="00841795"/>
    <w:rsid w:val="00862426"/>
    <w:rsid w:val="00867580"/>
    <w:rsid w:val="0087666C"/>
    <w:rsid w:val="00886016"/>
    <w:rsid w:val="00892376"/>
    <w:rsid w:val="008A6A66"/>
    <w:rsid w:val="008E2046"/>
    <w:rsid w:val="00922D3E"/>
    <w:rsid w:val="009538EC"/>
    <w:rsid w:val="009676E7"/>
    <w:rsid w:val="00A95117"/>
    <w:rsid w:val="00AA1993"/>
    <w:rsid w:val="00AC4413"/>
    <w:rsid w:val="00AC50DD"/>
    <w:rsid w:val="00AF2222"/>
    <w:rsid w:val="00B30797"/>
    <w:rsid w:val="00B51992"/>
    <w:rsid w:val="00B644B1"/>
    <w:rsid w:val="00BD371C"/>
    <w:rsid w:val="00C01DF5"/>
    <w:rsid w:val="00C31988"/>
    <w:rsid w:val="00C7349F"/>
    <w:rsid w:val="00C90B92"/>
    <w:rsid w:val="00C9666C"/>
    <w:rsid w:val="00CB00E1"/>
    <w:rsid w:val="00CB4E6F"/>
    <w:rsid w:val="00CE47C1"/>
    <w:rsid w:val="00D5259C"/>
    <w:rsid w:val="00D602FE"/>
    <w:rsid w:val="00DD0C85"/>
    <w:rsid w:val="00DD61F4"/>
    <w:rsid w:val="00DE2EE5"/>
    <w:rsid w:val="00DF4FE1"/>
    <w:rsid w:val="00E06992"/>
    <w:rsid w:val="00E10449"/>
    <w:rsid w:val="00E367FF"/>
    <w:rsid w:val="00E71501"/>
    <w:rsid w:val="00E813D9"/>
    <w:rsid w:val="00EB1479"/>
    <w:rsid w:val="00EB248E"/>
    <w:rsid w:val="00ED08F9"/>
    <w:rsid w:val="00ED1683"/>
    <w:rsid w:val="00F021BD"/>
    <w:rsid w:val="00F133B8"/>
    <w:rsid w:val="00F40DE1"/>
    <w:rsid w:val="00F4102D"/>
    <w:rsid w:val="00F638EB"/>
    <w:rsid w:val="00F75A19"/>
    <w:rsid w:val="00FB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VZ</dc:creator>
  <cp:lastModifiedBy>Greg VZ</cp:lastModifiedBy>
  <cp:revision>3</cp:revision>
  <cp:lastPrinted>2016-05-17T15:14:00Z</cp:lastPrinted>
  <dcterms:created xsi:type="dcterms:W3CDTF">2016-06-03T19:52:00Z</dcterms:created>
  <dcterms:modified xsi:type="dcterms:W3CDTF">2016-06-03T20:25:00Z</dcterms:modified>
</cp:coreProperties>
</file>